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5D" w:rsidRPr="00F2091D" w:rsidRDefault="00E3165D" w:rsidP="00E3165D">
      <w:pPr>
        <w:tabs>
          <w:tab w:val="left" w:pos="2790"/>
        </w:tabs>
        <w:jc w:val="center"/>
        <w:rPr>
          <w:rFonts w:ascii="Arial" w:hAnsi="Arial" w:cs="Arial"/>
          <w:b/>
          <w:sz w:val="32"/>
          <w:szCs w:val="32"/>
        </w:rPr>
      </w:pPr>
      <w:r w:rsidRPr="00F2091D">
        <w:rPr>
          <w:rFonts w:ascii="Arial" w:hAnsi="Arial" w:cs="Arial"/>
          <w:b/>
          <w:sz w:val="32"/>
          <w:szCs w:val="32"/>
        </w:rPr>
        <w:t>АДМИНИСТРАЦИЯ БРЕЖНЕВСКОГО СЕЛЬСОВЕТА</w:t>
      </w:r>
    </w:p>
    <w:p w:rsidR="00E3165D" w:rsidRPr="00F2091D" w:rsidRDefault="00E3165D" w:rsidP="00E3165D">
      <w:pPr>
        <w:tabs>
          <w:tab w:val="left" w:pos="2790"/>
        </w:tabs>
        <w:jc w:val="center"/>
        <w:rPr>
          <w:rFonts w:ascii="Arial" w:hAnsi="Arial" w:cs="Arial"/>
          <w:b/>
          <w:sz w:val="32"/>
          <w:szCs w:val="32"/>
        </w:rPr>
      </w:pPr>
      <w:r w:rsidRPr="00F2091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3165D" w:rsidRPr="00F2091D" w:rsidRDefault="00E3165D" w:rsidP="00E3165D">
      <w:pPr>
        <w:tabs>
          <w:tab w:val="left" w:pos="2790"/>
        </w:tabs>
        <w:jc w:val="center"/>
        <w:rPr>
          <w:rFonts w:ascii="Arial" w:hAnsi="Arial" w:cs="Arial"/>
          <w:b/>
          <w:sz w:val="32"/>
          <w:szCs w:val="32"/>
        </w:rPr>
      </w:pPr>
      <w:r w:rsidRPr="00F2091D">
        <w:rPr>
          <w:rFonts w:ascii="Arial" w:hAnsi="Arial" w:cs="Arial"/>
          <w:b/>
          <w:sz w:val="32"/>
          <w:szCs w:val="32"/>
        </w:rPr>
        <w:t>ПОСТАНОВЛЕНИЕ</w:t>
      </w:r>
    </w:p>
    <w:p w:rsidR="00E3165D" w:rsidRPr="00F2091D" w:rsidRDefault="00E3165D" w:rsidP="00E3165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816" w:type="dxa"/>
        <w:tblInd w:w="-1531" w:type="dxa"/>
        <w:tblLook w:val="01E0"/>
      </w:tblPr>
      <w:tblGrid>
        <w:gridCol w:w="10031"/>
        <w:gridCol w:w="4785"/>
      </w:tblGrid>
      <w:tr w:rsidR="00E3165D" w:rsidRPr="00F2091D" w:rsidTr="00F2091D">
        <w:tc>
          <w:tcPr>
            <w:tcW w:w="10031" w:type="dxa"/>
            <w:shd w:val="clear" w:color="auto" w:fill="auto"/>
          </w:tcPr>
          <w:p w:rsidR="00E3165D" w:rsidRPr="00F2091D" w:rsidRDefault="00E3165D" w:rsidP="001C79AA">
            <w:pPr>
              <w:ind w:right="-39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2091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F2091D" w:rsidRPr="00F2091D">
              <w:rPr>
                <w:rFonts w:ascii="Arial" w:hAnsi="Arial" w:cs="Arial"/>
                <w:b/>
                <w:sz w:val="32"/>
                <w:szCs w:val="32"/>
              </w:rPr>
              <w:t>25.03.</w:t>
            </w:r>
            <w:r w:rsidRPr="00F2091D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FB0379" w:rsidRPr="00F2091D">
              <w:rPr>
                <w:rFonts w:ascii="Arial" w:hAnsi="Arial" w:cs="Arial"/>
                <w:b/>
                <w:sz w:val="32"/>
                <w:szCs w:val="32"/>
              </w:rPr>
              <w:t>21</w:t>
            </w:r>
            <w:r w:rsidRPr="00F2091D">
              <w:rPr>
                <w:rFonts w:ascii="Arial" w:hAnsi="Arial" w:cs="Arial"/>
                <w:b/>
                <w:sz w:val="32"/>
                <w:szCs w:val="32"/>
              </w:rPr>
              <w:t xml:space="preserve"> г.</w:t>
            </w:r>
            <w:r w:rsidRPr="00F2091D">
              <w:rPr>
                <w:rFonts w:ascii="Times New Roman" w:hAnsi="Times New Roman"/>
                <w:b/>
                <w:sz w:val="32"/>
                <w:szCs w:val="32"/>
              </w:rPr>
              <w:t xml:space="preserve">           </w:t>
            </w:r>
            <w:r w:rsidRPr="00F2091D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1C79AA" w:rsidRPr="00F2091D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F2091D" w:rsidRPr="00F2091D">
              <w:rPr>
                <w:rFonts w:ascii="Arial" w:hAnsi="Arial" w:cs="Arial"/>
                <w:b/>
                <w:sz w:val="32"/>
                <w:szCs w:val="32"/>
              </w:rPr>
              <w:t>23</w:t>
            </w:r>
            <w:r w:rsidRPr="00F2091D">
              <w:rPr>
                <w:rFonts w:ascii="Arial" w:hAnsi="Arial" w:cs="Arial"/>
                <w:b/>
                <w:sz w:val="32"/>
                <w:szCs w:val="32"/>
              </w:rPr>
              <w:t>-П</w:t>
            </w:r>
          </w:p>
        </w:tc>
        <w:tc>
          <w:tcPr>
            <w:tcW w:w="4785" w:type="dxa"/>
            <w:shd w:val="clear" w:color="auto" w:fill="auto"/>
          </w:tcPr>
          <w:p w:rsidR="00E3165D" w:rsidRPr="00F2091D" w:rsidRDefault="00E3165D" w:rsidP="00E51A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F2091D" w:rsidRPr="00F2091D" w:rsidRDefault="00E3165D" w:rsidP="00F6708C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F2091D">
        <w:rPr>
          <w:rFonts w:ascii="Times New Roman" w:hAnsi="Times New Roman"/>
          <w:sz w:val="32"/>
          <w:szCs w:val="32"/>
        </w:rPr>
        <w:tab/>
      </w:r>
      <w:r w:rsidR="00F2091D" w:rsidRPr="00F2091D">
        <w:rPr>
          <w:rFonts w:ascii="Arial" w:hAnsi="Arial" w:cs="Arial"/>
          <w:b/>
          <w:sz w:val="32"/>
          <w:szCs w:val="32"/>
        </w:rPr>
        <w:t>Об утверждении годового отчета о ходе реализации и оценке эффективности  муниципальных программ муниципального образования «Брежневский сельсовет» Курского района Курской области за 2020 год</w:t>
      </w:r>
    </w:p>
    <w:p w:rsidR="00E3165D" w:rsidRPr="00F2091D" w:rsidRDefault="00F2091D" w:rsidP="00F670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F2091D">
        <w:rPr>
          <w:rFonts w:ascii="Arial" w:hAnsi="Arial" w:cs="Arial"/>
          <w:sz w:val="24"/>
          <w:szCs w:val="24"/>
        </w:rPr>
        <w:t xml:space="preserve">В </w:t>
      </w:r>
      <w:r w:rsidR="00E3165D" w:rsidRPr="00F2091D">
        <w:rPr>
          <w:rFonts w:ascii="Arial" w:hAnsi="Arial" w:cs="Arial"/>
          <w:sz w:val="24"/>
          <w:szCs w:val="24"/>
        </w:rPr>
        <w:t>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28.10.2013г. № 76-П «Об утверждени</w:t>
      </w:r>
      <w:r w:rsidR="00E577BC" w:rsidRPr="00F2091D">
        <w:rPr>
          <w:rFonts w:ascii="Arial" w:hAnsi="Arial" w:cs="Arial"/>
          <w:sz w:val="24"/>
          <w:szCs w:val="24"/>
        </w:rPr>
        <w:t>и порядка разработки</w:t>
      </w:r>
      <w:r w:rsidR="00E3165D" w:rsidRPr="00F2091D">
        <w:rPr>
          <w:rFonts w:ascii="Arial" w:hAnsi="Arial" w:cs="Arial"/>
          <w:sz w:val="24"/>
          <w:szCs w:val="24"/>
        </w:rPr>
        <w:t>,</w:t>
      </w:r>
      <w:r w:rsidR="00E577BC" w:rsidRPr="00F2091D">
        <w:rPr>
          <w:rFonts w:ascii="Arial" w:hAnsi="Arial" w:cs="Arial"/>
          <w:sz w:val="24"/>
          <w:szCs w:val="24"/>
        </w:rPr>
        <w:t xml:space="preserve"> </w:t>
      </w:r>
      <w:r w:rsidR="00E3165D" w:rsidRPr="00F2091D">
        <w:rPr>
          <w:rFonts w:ascii="Arial" w:hAnsi="Arial" w:cs="Arial"/>
          <w:sz w:val="24"/>
          <w:szCs w:val="24"/>
        </w:rPr>
        <w:t>реализации  и оценки эффективности муниципальных программ  муниципального образования Брежневского сельсовета Курского района Курской</w:t>
      </w:r>
      <w:proofErr w:type="gramEnd"/>
      <w:r w:rsidR="00E3165D" w:rsidRPr="00F2091D">
        <w:rPr>
          <w:rFonts w:ascii="Arial" w:hAnsi="Arial" w:cs="Arial"/>
          <w:sz w:val="24"/>
          <w:szCs w:val="24"/>
        </w:rPr>
        <w:t xml:space="preserve"> области».</w:t>
      </w:r>
    </w:p>
    <w:p w:rsidR="00E3165D" w:rsidRPr="00F2091D" w:rsidRDefault="00F6708C" w:rsidP="00F6708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       </w:t>
      </w:r>
      <w:r w:rsidR="00E3165D" w:rsidRPr="00F2091D">
        <w:rPr>
          <w:rFonts w:ascii="Arial" w:hAnsi="Arial" w:cs="Arial"/>
          <w:sz w:val="24"/>
          <w:szCs w:val="24"/>
        </w:rPr>
        <w:t>1. Утвердить годовой отчет о ходе реализации и оценке эффективности  муниципальных программ муниципального образования «Брежневский сельсовет» Курског</w:t>
      </w:r>
      <w:r w:rsidRPr="00F2091D">
        <w:rPr>
          <w:rFonts w:ascii="Arial" w:hAnsi="Arial" w:cs="Arial"/>
          <w:sz w:val="24"/>
          <w:szCs w:val="24"/>
        </w:rPr>
        <w:t>о района Курской области за 20</w:t>
      </w:r>
      <w:r w:rsidR="00FB0379" w:rsidRPr="00F2091D">
        <w:rPr>
          <w:rFonts w:ascii="Arial" w:hAnsi="Arial" w:cs="Arial"/>
          <w:sz w:val="24"/>
          <w:szCs w:val="24"/>
        </w:rPr>
        <w:t>20</w:t>
      </w:r>
      <w:r w:rsidR="00E3165D" w:rsidRPr="00F2091D">
        <w:rPr>
          <w:rFonts w:ascii="Arial" w:hAnsi="Arial" w:cs="Arial"/>
          <w:sz w:val="24"/>
          <w:szCs w:val="24"/>
        </w:rPr>
        <w:t xml:space="preserve"> год.</w:t>
      </w:r>
    </w:p>
    <w:p w:rsidR="00E3165D" w:rsidRPr="00F2091D" w:rsidRDefault="00E3165D" w:rsidP="00E3165D">
      <w:pPr>
        <w:contextualSpacing/>
        <w:jc w:val="both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  <w:lang w:eastAsia="ar-SA"/>
        </w:rPr>
        <w:t xml:space="preserve">       2. </w:t>
      </w:r>
      <w:proofErr w:type="gramStart"/>
      <w:r w:rsidRPr="00F2091D">
        <w:rPr>
          <w:rFonts w:ascii="Arial" w:hAnsi="Arial" w:cs="Arial"/>
          <w:sz w:val="24"/>
          <w:szCs w:val="24"/>
        </w:rPr>
        <w:t>Разместить</w:t>
      </w:r>
      <w:proofErr w:type="gramEnd"/>
      <w:r w:rsidRPr="00F2091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«Брежневский сельсовет» Курского района Курской области в сети Интернет.</w:t>
      </w:r>
    </w:p>
    <w:p w:rsidR="00E3165D" w:rsidRPr="00F2091D" w:rsidRDefault="00F6708C" w:rsidP="00F6708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     </w:t>
      </w:r>
      <w:r w:rsidR="00E3165D" w:rsidRPr="00F2091D">
        <w:rPr>
          <w:rFonts w:ascii="Arial" w:hAnsi="Arial" w:cs="Arial"/>
          <w:sz w:val="24"/>
          <w:szCs w:val="24"/>
        </w:rPr>
        <w:t xml:space="preserve"> 3. </w:t>
      </w:r>
      <w:proofErr w:type="gramStart"/>
      <w:r w:rsidR="00E3165D" w:rsidRPr="00F2091D">
        <w:rPr>
          <w:rFonts w:ascii="Arial" w:hAnsi="Arial" w:cs="Arial"/>
          <w:sz w:val="24"/>
          <w:szCs w:val="24"/>
        </w:rPr>
        <w:t>Контроль за</w:t>
      </w:r>
      <w:proofErr w:type="gramEnd"/>
      <w:r w:rsidR="00E3165D" w:rsidRPr="00F209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3165D" w:rsidRPr="00F2091D" w:rsidRDefault="00F6708C" w:rsidP="00F670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      </w:t>
      </w:r>
      <w:r w:rsidR="00E3165D" w:rsidRPr="00F2091D">
        <w:rPr>
          <w:rFonts w:ascii="Arial" w:hAnsi="Arial" w:cs="Arial"/>
          <w:sz w:val="24"/>
          <w:szCs w:val="24"/>
        </w:rPr>
        <w:t>4. Настоящее постановление вступает  в силу  со дня его подписания.</w:t>
      </w:r>
    </w:p>
    <w:p w:rsidR="00E3165D" w:rsidRPr="00F2091D" w:rsidRDefault="00E3165D" w:rsidP="00E3165D">
      <w:pPr>
        <w:pStyle w:val="a3"/>
        <w:tabs>
          <w:tab w:val="left" w:pos="851"/>
        </w:tabs>
        <w:spacing w:line="240" w:lineRule="auto"/>
        <w:ind w:hanging="110"/>
        <w:rPr>
          <w:rFonts w:ascii="Arial" w:hAnsi="Arial" w:cs="Arial"/>
          <w:sz w:val="24"/>
          <w:szCs w:val="24"/>
        </w:rPr>
      </w:pPr>
    </w:p>
    <w:p w:rsidR="00F6708C" w:rsidRPr="00F2091D" w:rsidRDefault="00F6708C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6708C" w:rsidRPr="00F2091D" w:rsidRDefault="00F6708C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2091D" w:rsidRDefault="00E3165D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Глава Брежневского сельсовета  </w:t>
      </w:r>
    </w:p>
    <w:p w:rsidR="00E3165D" w:rsidRPr="00F2091D" w:rsidRDefault="00F2091D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</w:t>
      </w:r>
      <w:r w:rsidR="00E3165D" w:rsidRPr="00F2091D">
        <w:rPr>
          <w:rFonts w:ascii="Arial" w:hAnsi="Arial" w:cs="Arial"/>
          <w:sz w:val="24"/>
          <w:szCs w:val="24"/>
        </w:rPr>
        <w:t xml:space="preserve">                     </w:t>
      </w:r>
      <w:r w:rsidR="00F6708C" w:rsidRPr="00F2091D">
        <w:rPr>
          <w:rFonts w:ascii="Arial" w:hAnsi="Arial" w:cs="Arial"/>
          <w:sz w:val="24"/>
          <w:szCs w:val="24"/>
        </w:rPr>
        <w:t xml:space="preserve">           </w:t>
      </w:r>
      <w:r w:rsidR="00E3165D" w:rsidRPr="00F2091D">
        <w:rPr>
          <w:rFonts w:ascii="Arial" w:hAnsi="Arial" w:cs="Arial"/>
          <w:sz w:val="24"/>
          <w:szCs w:val="24"/>
        </w:rPr>
        <w:t xml:space="preserve">                             В.Д. </w:t>
      </w:r>
      <w:proofErr w:type="spellStart"/>
      <w:r w:rsidR="00E3165D" w:rsidRPr="00F2091D">
        <w:rPr>
          <w:rFonts w:ascii="Arial" w:hAnsi="Arial" w:cs="Arial"/>
          <w:sz w:val="24"/>
          <w:szCs w:val="24"/>
        </w:rPr>
        <w:t>Печурин</w:t>
      </w:r>
      <w:proofErr w:type="spellEnd"/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F6708C" w:rsidRPr="00F2091D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F6708C" w:rsidRPr="00F2091D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F6708C" w:rsidRPr="00F2091D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0A7383" w:rsidRPr="00F2091D" w:rsidRDefault="000A7383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F6708C" w:rsidRPr="00F2091D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>Утвержден</w:t>
      </w:r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>Брежневского сельсовета</w:t>
      </w:r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</w:p>
    <w:p w:rsidR="007943DE" w:rsidRPr="00F2091D" w:rsidRDefault="007943DE" w:rsidP="007943DE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Arial" w:hAnsi="Arial" w:cs="Arial"/>
          <w:sz w:val="24"/>
          <w:szCs w:val="24"/>
        </w:rPr>
      </w:pPr>
      <w:r w:rsidRPr="00F2091D">
        <w:rPr>
          <w:rFonts w:ascii="Arial" w:hAnsi="Arial" w:cs="Arial"/>
          <w:sz w:val="24"/>
          <w:szCs w:val="24"/>
        </w:rPr>
        <w:t xml:space="preserve">   от </w:t>
      </w:r>
      <w:r w:rsidR="00F6708C" w:rsidRPr="00F2091D">
        <w:rPr>
          <w:rFonts w:ascii="Arial" w:hAnsi="Arial" w:cs="Arial"/>
          <w:sz w:val="24"/>
          <w:szCs w:val="24"/>
        </w:rPr>
        <w:t xml:space="preserve">    </w:t>
      </w:r>
      <w:r w:rsidR="00F2091D">
        <w:rPr>
          <w:rFonts w:ascii="Arial" w:hAnsi="Arial" w:cs="Arial"/>
          <w:sz w:val="24"/>
          <w:szCs w:val="24"/>
        </w:rPr>
        <w:t>25.</w:t>
      </w:r>
      <w:r w:rsidR="001C79AA" w:rsidRPr="00F2091D">
        <w:rPr>
          <w:rFonts w:ascii="Arial" w:hAnsi="Arial" w:cs="Arial"/>
          <w:sz w:val="24"/>
          <w:szCs w:val="24"/>
        </w:rPr>
        <w:t>0</w:t>
      </w:r>
      <w:r w:rsidR="00F2091D">
        <w:rPr>
          <w:rFonts w:ascii="Arial" w:hAnsi="Arial" w:cs="Arial"/>
          <w:sz w:val="24"/>
          <w:szCs w:val="24"/>
        </w:rPr>
        <w:t>3</w:t>
      </w:r>
      <w:r w:rsidRPr="00F2091D">
        <w:rPr>
          <w:rFonts w:ascii="Arial" w:hAnsi="Arial" w:cs="Arial"/>
          <w:sz w:val="24"/>
          <w:szCs w:val="24"/>
        </w:rPr>
        <w:t>.20</w:t>
      </w:r>
      <w:r w:rsidR="00FB0379" w:rsidRPr="00F2091D">
        <w:rPr>
          <w:rFonts w:ascii="Arial" w:hAnsi="Arial" w:cs="Arial"/>
          <w:sz w:val="24"/>
          <w:szCs w:val="24"/>
        </w:rPr>
        <w:t>21</w:t>
      </w:r>
      <w:r w:rsidRPr="00F2091D">
        <w:rPr>
          <w:rFonts w:ascii="Arial" w:hAnsi="Arial" w:cs="Arial"/>
          <w:sz w:val="24"/>
          <w:szCs w:val="24"/>
        </w:rPr>
        <w:t>г. №</w:t>
      </w:r>
      <w:r w:rsidR="00F6708C" w:rsidRPr="00F2091D">
        <w:rPr>
          <w:rFonts w:ascii="Arial" w:hAnsi="Arial" w:cs="Arial"/>
          <w:sz w:val="24"/>
          <w:szCs w:val="24"/>
        </w:rPr>
        <w:t xml:space="preserve">   </w:t>
      </w:r>
      <w:r w:rsidR="00F2091D">
        <w:rPr>
          <w:rFonts w:ascii="Arial" w:hAnsi="Arial" w:cs="Arial"/>
          <w:sz w:val="24"/>
          <w:szCs w:val="24"/>
        </w:rPr>
        <w:t>23</w:t>
      </w:r>
      <w:r w:rsidRPr="00F2091D">
        <w:rPr>
          <w:rFonts w:ascii="Arial" w:hAnsi="Arial" w:cs="Arial"/>
          <w:sz w:val="24"/>
          <w:szCs w:val="24"/>
        </w:rPr>
        <w:t>-П</w:t>
      </w:r>
    </w:p>
    <w:p w:rsidR="005E52BE" w:rsidRPr="00F2091D" w:rsidRDefault="005E52BE" w:rsidP="007943DE">
      <w:pPr>
        <w:jc w:val="right"/>
        <w:rPr>
          <w:rFonts w:ascii="Arial" w:hAnsi="Arial" w:cs="Arial"/>
          <w:sz w:val="24"/>
          <w:szCs w:val="24"/>
        </w:rPr>
      </w:pPr>
    </w:p>
    <w:p w:rsidR="00F6708C" w:rsidRPr="00F2091D" w:rsidRDefault="00F6708C" w:rsidP="00F6708C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Arial" w:hAnsi="Arial" w:cs="Arial"/>
          <w:sz w:val="24"/>
          <w:szCs w:val="24"/>
        </w:rPr>
      </w:pPr>
    </w:p>
    <w:p w:rsidR="00F6708C" w:rsidRPr="00F2091D" w:rsidRDefault="00F6708C" w:rsidP="00F6708C">
      <w:pPr>
        <w:jc w:val="center"/>
        <w:rPr>
          <w:rFonts w:ascii="Arial" w:hAnsi="Arial" w:cs="Arial"/>
          <w:b/>
          <w:sz w:val="24"/>
          <w:szCs w:val="24"/>
        </w:rPr>
      </w:pPr>
      <w:r w:rsidRPr="00F2091D">
        <w:rPr>
          <w:rFonts w:ascii="Arial" w:hAnsi="Arial" w:cs="Arial"/>
          <w:b/>
          <w:sz w:val="24"/>
          <w:szCs w:val="24"/>
        </w:rPr>
        <w:t>ГОДОВОЙ ОТЧЕТ</w:t>
      </w:r>
    </w:p>
    <w:p w:rsidR="00F6708C" w:rsidRPr="00F2091D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091D">
        <w:rPr>
          <w:rFonts w:ascii="Arial" w:hAnsi="Arial" w:cs="Arial"/>
          <w:b/>
          <w:sz w:val="24"/>
          <w:szCs w:val="24"/>
        </w:rPr>
        <w:t>о ходе реализации и оценке эффективности  муниципальных программ муниципального образования «Брежневский сельсовет» Курского района Курской области за 20</w:t>
      </w:r>
      <w:r w:rsidR="00FB5C3E" w:rsidRPr="00F2091D">
        <w:rPr>
          <w:rFonts w:ascii="Arial" w:hAnsi="Arial" w:cs="Arial"/>
          <w:b/>
          <w:sz w:val="24"/>
          <w:szCs w:val="24"/>
        </w:rPr>
        <w:t>20</w:t>
      </w:r>
      <w:r w:rsidRPr="00F2091D">
        <w:rPr>
          <w:rFonts w:ascii="Arial" w:hAnsi="Arial" w:cs="Arial"/>
          <w:b/>
          <w:sz w:val="24"/>
          <w:szCs w:val="24"/>
        </w:rPr>
        <w:t xml:space="preserve"> год</w:t>
      </w:r>
      <w:proofErr w:type="gramStart"/>
      <w:r w:rsidRPr="00F2091D">
        <w:rPr>
          <w:rFonts w:ascii="Arial" w:hAnsi="Arial" w:cs="Arial"/>
          <w:b/>
          <w:sz w:val="24"/>
          <w:szCs w:val="24"/>
        </w:rPr>
        <w:t>.</w:t>
      </w:r>
      <w:proofErr w:type="gramEnd"/>
      <w:r w:rsidRPr="00F2091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(</w:t>
      </w:r>
      <w:proofErr w:type="gramStart"/>
      <w:r w:rsidRPr="00F2091D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F2091D">
        <w:rPr>
          <w:rFonts w:ascii="Arial" w:hAnsi="Arial" w:cs="Arial"/>
          <w:color w:val="000000"/>
          <w:sz w:val="24"/>
          <w:szCs w:val="24"/>
        </w:rPr>
        <w:t xml:space="preserve"> рублях и копейках)</w:t>
      </w:r>
    </w:p>
    <w:p w:rsidR="00F6708C" w:rsidRPr="00F2091D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091D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tblW w:w="10882" w:type="dxa"/>
        <w:tblLayout w:type="fixed"/>
        <w:tblLook w:val="04A0"/>
      </w:tblPr>
      <w:tblGrid>
        <w:gridCol w:w="2943"/>
        <w:gridCol w:w="709"/>
        <w:gridCol w:w="567"/>
        <w:gridCol w:w="567"/>
        <w:gridCol w:w="992"/>
        <w:gridCol w:w="709"/>
        <w:gridCol w:w="1559"/>
        <w:gridCol w:w="1560"/>
        <w:gridCol w:w="1276"/>
      </w:tblGrid>
      <w:tr w:rsidR="003B7AC8" w:rsidRPr="00F2091D" w:rsidTr="006A0291">
        <w:trPr>
          <w:trHeight w:val="855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ind w:left="-137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F2091D" w:rsidRDefault="00F6708C" w:rsidP="00E51A9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08C" w:rsidRPr="00F2091D" w:rsidRDefault="00F6708C" w:rsidP="001C79A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Утвержденные бюджетные назначения на 20</w:t>
            </w:r>
            <w:r w:rsidR="00FB0379" w:rsidRPr="00F2091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F2091D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3B7AC8" w:rsidP="00E51A9C">
            <w:pPr>
              <w:spacing w:line="240" w:lineRule="auto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Исполнено за  20</w:t>
            </w:r>
            <w:proofErr w:type="spellStart"/>
            <w:r w:rsidR="00FB0379" w:rsidRPr="00F2091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val="en-US"/>
              </w:rPr>
              <w:t>20</w:t>
            </w:r>
            <w:proofErr w:type="spellEnd"/>
            <w:r w:rsidR="00F6708C" w:rsidRPr="00F2091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 год </w:t>
            </w:r>
          </w:p>
          <w:p w:rsidR="00F6708C" w:rsidRPr="00F2091D" w:rsidRDefault="00F6708C" w:rsidP="00E51A9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F6708C" w:rsidP="00E51A9C">
            <w:pPr>
              <w:tabs>
                <w:tab w:val="left" w:pos="1362"/>
              </w:tabs>
              <w:spacing w:line="240" w:lineRule="auto"/>
              <w:ind w:left="-122" w:right="-119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 xml:space="preserve">Неисполненные назначения  </w:t>
            </w:r>
          </w:p>
        </w:tc>
      </w:tr>
      <w:tr w:rsidR="003B7AC8" w:rsidRPr="00F2091D" w:rsidTr="006A0291">
        <w:trPr>
          <w:trHeight w:val="71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ВСЕГО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463671" w:rsidP="00E51A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2 207149,89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463671" w:rsidP="00E51A9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128255,58</w:t>
            </w:r>
          </w:p>
        </w:tc>
      </w:tr>
      <w:tr w:rsidR="003B7AC8" w:rsidRPr="00F2091D" w:rsidTr="006A0291">
        <w:trPr>
          <w:trHeight w:val="30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Всего Администрация Брежневского сельсовета Курского района 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F2091D" w:rsidRDefault="00F6708C" w:rsidP="00E51A9C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08C" w:rsidRPr="00F2091D" w:rsidRDefault="00CC1A65" w:rsidP="00E51A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5 38</w:t>
            </w:r>
            <w:r w:rsidR="005B1384" w:rsidRPr="00F2091D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2091D">
              <w:rPr>
                <w:rFonts w:ascii="Arial" w:hAnsi="Arial" w:cs="Arial"/>
                <w:b/>
                <w:sz w:val="24"/>
                <w:szCs w:val="24"/>
              </w:rPr>
              <w:t>254,67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CC1A65" w:rsidP="00E51A9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5 33</w:t>
            </w:r>
            <w:r w:rsidR="005B1384"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F2091D" w:rsidRDefault="00CC1A65" w:rsidP="00E51A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49 859,60</w:t>
            </w:r>
          </w:p>
        </w:tc>
      </w:tr>
      <w:tr w:rsidR="004079E4" w:rsidRPr="00F2091D" w:rsidTr="00180D1F">
        <w:trPr>
          <w:trHeight w:val="30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F2091D">
              <w:rPr>
                <w:rFonts w:ascii="Arial" w:hAnsi="Arial" w:cs="Arial"/>
                <w:sz w:val="24"/>
                <w:szCs w:val="24"/>
                <w:lang w:eastAsia="ar-SA"/>
              </w:rPr>
              <w:t>Профилактика правонарушений на территории муниципального образования «Брежневский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0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pacing w:after="0" w:line="24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«Управление муниципальным имуществом и </w:t>
            </w:r>
            <w:r w:rsidRPr="00F2091D">
              <w:rPr>
                <w:rFonts w:ascii="Arial" w:hAnsi="Arial" w:cs="Arial"/>
                <w:b/>
                <w:sz w:val="24"/>
                <w:szCs w:val="24"/>
              </w:rPr>
              <w:lastRenderedPageBreak/>
              <w:t>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119 500,00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119 500,00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</w:t>
            </w:r>
            <w:r w:rsidRPr="00F2091D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F2091D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119 500,00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119 500,00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119 500,00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119 500,00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</w:t>
            </w:r>
            <w:proofErr w:type="gramStart"/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 xml:space="preserve"> 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right="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104 500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F2091D">
              <w:rPr>
                <w:rFonts w:ascii="Arial" w:hAnsi="Arial" w:cs="Arial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15 000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ind w:left="57" w:right="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 и услуг для обеспечения </w:t>
            </w: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Муниципальная программа  «Защита  населения и территории от  чрезвычайных  ситуаций,  обеспечение пожарной  безопасности  и  безопасности  людей  на  водных объектах на  2015 -2019 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Основное мероприятие  «Обеспечение первичных мер  пожарной безопасности  на территории»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Подпрограмма « Обеспечение комплексной безопасности  жизнедеятельности населения от чрезвычайных ситуаций  природного и техногенного характера, стабильности  техногенной  обстановки»  муниципальной программы «Защита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 и безопасности людей на водных объектах  на 2015-2019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001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Расходы муниципального образования на обеспечения мер правовой и социальной защиты  добровольных  пожарных  и поддержки общественных  объединений пожарной охраны  на территории  Брежневского сельсовета  Курского района Курской области.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Закупка товаров, работ  и услуг для государственных и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13 1 00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1 000,00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E4" w:rsidRPr="00F2091D" w:rsidRDefault="004079E4" w:rsidP="004079E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3 615728,57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3 614784,09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944,48</w:t>
            </w:r>
          </w:p>
        </w:tc>
      </w:tr>
      <w:tr w:rsidR="004079E4" w:rsidRPr="00F2091D" w:rsidTr="006A0291">
        <w:trPr>
          <w:trHeight w:val="31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3 615728,57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3 614784,09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944,48</w:t>
            </w:r>
          </w:p>
        </w:tc>
      </w:tr>
      <w:tr w:rsidR="004079E4" w:rsidRPr="00F2091D" w:rsidTr="006A0291">
        <w:trPr>
          <w:trHeight w:val="31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34 658,64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341,36</w:t>
            </w:r>
          </w:p>
        </w:tc>
      </w:tr>
      <w:tr w:rsidR="004079E4" w:rsidRPr="00F2091D" w:rsidTr="006A0291">
        <w:trPr>
          <w:trHeight w:val="315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34 658,64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341,36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1 112494,57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 1 111891,45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603,12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F2091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2091D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F2091D">
              <w:rPr>
                <w:rFonts w:ascii="Arial" w:hAnsi="Arial" w:cs="Arial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1 112494,57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1 111891,45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603,12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Основное мероприятие «Осуществление мероприятий по благоустройству территории населенных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пунктов»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1 112494,57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1 111891,45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603,12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1 112494,57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1 111891,45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603,12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1 112494,57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1 111891,45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603,12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Брежневского сельсовета Курского района Курской области "Устойчивое развитие сельских территорий Брежневского сельсовета Курского района Курской области на период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2 468234,00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2 468234,00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«Социальное развитие села" муниципальной программы "Устойчивое развитие сельских территорий Брежневского сельсовета Курского района Курской области на период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16 101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1 138900,00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1 138900,00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16 101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1 138900,00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1 138900,00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«Социальное развитие села" муниципальной программы "Устойчивое развитие сельских территорий Брежневского сельсовета Курского района Курской области на период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16 103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1 030900,00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1 030900,00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16 103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1 030900,00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1 030900,00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«Социальное развитие села" муниципальной программы "Устойчивое развитие сельских территорий Брежневского сельсовета Курского района Курской области на период 2014-2017 годы и на период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16 104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298 434,00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298 434,00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16 104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F2091D">
              <w:rPr>
                <w:rFonts w:ascii="Arial" w:hAnsi="Arial" w:cs="Arial"/>
                <w:sz w:val="24"/>
                <w:szCs w:val="24"/>
              </w:rPr>
              <w:t>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298 434,00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298 434,00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268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1 291553,64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1 243638,52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47 915,12</w:t>
            </w:r>
          </w:p>
        </w:tc>
      </w:tr>
      <w:tr w:rsidR="004079E4" w:rsidRPr="00F2091D" w:rsidTr="006A0291">
        <w:trPr>
          <w:trHeight w:val="2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1 291553,64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1 243638,52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47 915,12</w:t>
            </w:r>
          </w:p>
        </w:tc>
      </w:tr>
      <w:tr w:rsidR="004079E4" w:rsidRPr="00F2091D" w:rsidTr="006A0291">
        <w:trPr>
          <w:trHeight w:val="2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</w:t>
            </w: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программа «Развитие культуры в Брежневском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 xml:space="preserve">01 0 00 </w:t>
            </w: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1 291553,64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1 243638,52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47 915,1</w:t>
            </w: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4079E4" w:rsidRPr="00F2091D" w:rsidTr="006A0291">
        <w:trPr>
          <w:trHeight w:val="2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«Обеспечение деятельности </w:t>
            </w:r>
            <w:proofErr w:type="spellStart"/>
            <w:r w:rsidRPr="00F2091D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F2091D">
              <w:rPr>
                <w:rFonts w:ascii="Arial" w:hAnsi="Arial" w:cs="Arial"/>
                <w:sz w:val="24"/>
                <w:szCs w:val="24"/>
              </w:rPr>
              <w:t xml:space="preserve">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    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1 291553,64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1 243638,52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47 915,12</w:t>
            </w:r>
          </w:p>
        </w:tc>
      </w:tr>
      <w:tr w:rsidR="004079E4" w:rsidRPr="00F2091D" w:rsidTr="006A0291">
        <w:trPr>
          <w:trHeight w:val="2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в Брежневском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1 291553,64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1 243638,52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47 915,12</w:t>
            </w:r>
          </w:p>
        </w:tc>
      </w:tr>
      <w:tr w:rsidR="004079E4" w:rsidRPr="00F2091D" w:rsidTr="006A0291">
        <w:trPr>
          <w:trHeight w:val="242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01 1 01</w:t>
            </w: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13330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260 796,00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260 796,00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2091D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441 005,28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441 005,28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01 1 01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549 853,56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sz w:val="24"/>
                <w:szCs w:val="24"/>
                <w:lang w:val="en-US"/>
              </w:rPr>
              <w:t>502 851.95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47 001,61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39 899,00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38 985.29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913,71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333 163,46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333 163,46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022 00 00000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333 163,46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333 163,46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333 163,46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333 163,46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992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00 0 00</w:t>
            </w: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Муниципальная программа  «Повышение  эффективности работы с молодежью, организация отдыха  оздоровления детей, молодежи, развитие физической культуры и спорта на 2017 – 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 xml:space="preserve">Подпрограмма  «Реализация  муниципальной политики в сфере физической культуры и спорта»  муниципальной программы  « </w:t>
            </w: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Повышение эффективности работы с молодежью, организация отдыха  и оздоровления детей, молодежи,  развитие физической культуры и спорта на  2017 – 2021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«Физическое воспитание</w:t>
            </w:r>
            <w:proofErr w:type="gramStart"/>
            <w:r w:rsidRPr="00F2091D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F2091D">
              <w:rPr>
                <w:rFonts w:ascii="Arial" w:hAnsi="Arial" w:cs="Arial"/>
                <w:sz w:val="24"/>
                <w:szCs w:val="24"/>
              </w:rPr>
              <w:t xml:space="preserve"> вовлечение населения в занятия  физической культурой  и массовым  спортом, обеспечение  организации и проведения физкультурных  мероприятий и спортивных  мероприятий»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515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Создание условий, обеспечивающих  повышение  мотивации жителей муниципального образования к регулярным занятиям физической культуры 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2091D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91D">
              <w:rPr>
                <w:rFonts w:ascii="Arial" w:hAnsi="Arial" w:cs="Arial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91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79E4" w:rsidRPr="00F2091D" w:rsidTr="006A0291">
        <w:trPr>
          <w:trHeight w:val="330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079E4" w:rsidRPr="00F2091D" w:rsidRDefault="004079E4" w:rsidP="004079E4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79E4" w:rsidRPr="00F2091D" w:rsidRDefault="004079E4" w:rsidP="004079E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07B94" w:rsidRPr="00F2091D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091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6708C" w:rsidRPr="00F2091D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2091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3DE" w:rsidRPr="00F2091D" w:rsidRDefault="007943DE" w:rsidP="00F6708C">
      <w:pPr>
        <w:jc w:val="center"/>
        <w:rPr>
          <w:rFonts w:ascii="Arial" w:hAnsi="Arial" w:cs="Arial"/>
          <w:sz w:val="24"/>
          <w:szCs w:val="24"/>
        </w:rPr>
      </w:pPr>
    </w:p>
    <w:sectPr w:rsidR="007943DE" w:rsidRPr="00F2091D" w:rsidSect="00F209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D"/>
    <w:rsid w:val="000519C5"/>
    <w:rsid w:val="00064B5B"/>
    <w:rsid w:val="0008636D"/>
    <w:rsid w:val="000A7383"/>
    <w:rsid w:val="000B3124"/>
    <w:rsid w:val="001001E4"/>
    <w:rsid w:val="00112B88"/>
    <w:rsid w:val="00194227"/>
    <w:rsid w:val="001B159F"/>
    <w:rsid w:val="001B7FB0"/>
    <w:rsid w:val="001C79AA"/>
    <w:rsid w:val="001E6A76"/>
    <w:rsid w:val="001F7C18"/>
    <w:rsid w:val="0025562B"/>
    <w:rsid w:val="0025601A"/>
    <w:rsid w:val="00287CB4"/>
    <w:rsid w:val="002D61AA"/>
    <w:rsid w:val="0039313E"/>
    <w:rsid w:val="003A3C4E"/>
    <w:rsid w:val="003B7AC8"/>
    <w:rsid w:val="003F1518"/>
    <w:rsid w:val="00405FE8"/>
    <w:rsid w:val="004079E4"/>
    <w:rsid w:val="004403A6"/>
    <w:rsid w:val="00463671"/>
    <w:rsid w:val="00471F53"/>
    <w:rsid w:val="004A378F"/>
    <w:rsid w:val="005B1384"/>
    <w:rsid w:val="005E52BE"/>
    <w:rsid w:val="00655FA5"/>
    <w:rsid w:val="0068773F"/>
    <w:rsid w:val="00691A8D"/>
    <w:rsid w:val="006A0291"/>
    <w:rsid w:val="006A204E"/>
    <w:rsid w:val="006B753F"/>
    <w:rsid w:val="006F797B"/>
    <w:rsid w:val="00721176"/>
    <w:rsid w:val="00724399"/>
    <w:rsid w:val="00745BE7"/>
    <w:rsid w:val="007943DE"/>
    <w:rsid w:val="007D025A"/>
    <w:rsid w:val="007D4C9E"/>
    <w:rsid w:val="007E7505"/>
    <w:rsid w:val="007F6CF0"/>
    <w:rsid w:val="00824930"/>
    <w:rsid w:val="00830493"/>
    <w:rsid w:val="008564A6"/>
    <w:rsid w:val="00866B6E"/>
    <w:rsid w:val="00885EC6"/>
    <w:rsid w:val="008B5FB6"/>
    <w:rsid w:val="009542B2"/>
    <w:rsid w:val="009A09E1"/>
    <w:rsid w:val="00A121CD"/>
    <w:rsid w:val="00A12FED"/>
    <w:rsid w:val="00A3015A"/>
    <w:rsid w:val="00A95F9E"/>
    <w:rsid w:val="00AA454D"/>
    <w:rsid w:val="00AC60E9"/>
    <w:rsid w:val="00AE72FB"/>
    <w:rsid w:val="00B019AC"/>
    <w:rsid w:val="00B357CB"/>
    <w:rsid w:val="00B657FC"/>
    <w:rsid w:val="00BB2BC6"/>
    <w:rsid w:val="00BE257D"/>
    <w:rsid w:val="00C07B94"/>
    <w:rsid w:val="00C1463B"/>
    <w:rsid w:val="00C448C2"/>
    <w:rsid w:val="00CC1A65"/>
    <w:rsid w:val="00D07F6D"/>
    <w:rsid w:val="00D10909"/>
    <w:rsid w:val="00D149BC"/>
    <w:rsid w:val="00D60AFC"/>
    <w:rsid w:val="00D665EC"/>
    <w:rsid w:val="00D8184D"/>
    <w:rsid w:val="00D87786"/>
    <w:rsid w:val="00D9410C"/>
    <w:rsid w:val="00D959D7"/>
    <w:rsid w:val="00DB39AF"/>
    <w:rsid w:val="00E3165D"/>
    <w:rsid w:val="00E51249"/>
    <w:rsid w:val="00E51A9C"/>
    <w:rsid w:val="00E577BC"/>
    <w:rsid w:val="00EE3A97"/>
    <w:rsid w:val="00EF0B88"/>
    <w:rsid w:val="00F04809"/>
    <w:rsid w:val="00F17DE6"/>
    <w:rsid w:val="00F2091D"/>
    <w:rsid w:val="00F655C7"/>
    <w:rsid w:val="00F6708C"/>
    <w:rsid w:val="00F73C09"/>
    <w:rsid w:val="00FB0379"/>
    <w:rsid w:val="00FB5C3E"/>
    <w:rsid w:val="00FC0464"/>
    <w:rsid w:val="00FD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65D"/>
    <w:pPr>
      <w:spacing w:after="120"/>
    </w:pPr>
  </w:style>
  <w:style w:type="character" w:customStyle="1" w:styleId="a4">
    <w:name w:val="Основной текст Знак"/>
    <w:basedOn w:val="a0"/>
    <w:link w:val="a3"/>
    <w:rsid w:val="00E316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6549-B8DE-4402-9500-19C3E6CB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74</cp:revision>
  <dcterms:created xsi:type="dcterms:W3CDTF">2017-03-23T08:50:00Z</dcterms:created>
  <dcterms:modified xsi:type="dcterms:W3CDTF">2021-03-25T08:19:00Z</dcterms:modified>
</cp:coreProperties>
</file>