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419EF" w14:textId="77777777" w:rsidR="004F187A" w:rsidRPr="004F187A" w:rsidRDefault="004F187A" w:rsidP="004F187A">
      <w:pPr>
        <w:jc w:val="right"/>
        <w:rPr>
          <w:rFonts w:ascii="Arial" w:hAnsi="Arial" w:cs="Arial"/>
        </w:rPr>
      </w:pPr>
    </w:p>
    <w:p w14:paraId="7363CAAD" w14:textId="77777777" w:rsidR="004F187A" w:rsidRPr="004F187A" w:rsidRDefault="004F187A" w:rsidP="004F187A">
      <w:pPr>
        <w:suppressAutoHyphens w:val="0"/>
        <w:jc w:val="right"/>
        <w:rPr>
          <w:rFonts w:ascii="Arial" w:hAnsi="Arial" w:cs="Arial"/>
          <w:lang w:eastAsia="ru-RU"/>
        </w:rPr>
      </w:pPr>
      <w:r w:rsidRPr="004F187A">
        <w:rPr>
          <w:rFonts w:ascii="Arial" w:hAnsi="Arial" w:cs="Arial"/>
          <w:lang w:eastAsia="ru-RU"/>
        </w:rPr>
        <w:t xml:space="preserve">                                           Приложение </w:t>
      </w:r>
    </w:p>
    <w:p w14:paraId="56633B91" w14:textId="77777777" w:rsidR="004F187A" w:rsidRPr="004F187A" w:rsidRDefault="004F187A" w:rsidP="004F187A">
      <w:pPr>
        <w:suppressAutoHyphens w:val="0"/>
        <w:jc w:val="right"/>
        <w:rPr>
          <w:rFonts w:ascii="Arial" w:hAnsi="Arial" w:cs="Arial"/>
          <w:lang w:eastAsia="ru-RU"/>
        </w:rPr>
      </w:pPr>
      <w:r w:rsidRPr="004F187A">
        <w:rPr>
          <w:rFonts w:ascii="Arial" w:hAnsi="Arial" w:cs="Arial"/>
          <w:lang w:eastAsia="ru-RU"/>
        </w:rPr>
        <w:t xml:space="preserve">                                                                                 к постановлению администрации </w:t>
      </w:r>
    </w:p>
    <w:p w14:paraId="37F11918" w14:textId="77777777" w:rsidR="004F187A" w:rsidRPr="004F187A" w:rsidRDefault="004F187A" w:rsidP="004F187A">
      <w:pPr>
        <w:suppressAutoHyphens w:val="0"/>
        <w:jc w:val="right"/>
        <w:rPr>
          <w:rFonts w:ascii="Arial" w:hAnsi="Arial" w:cs="Arial"/>
          <w:lang w:eastAsia="ru-RU"/>
        </w:rPr>
      </w:pPr>
      <w:r w:rsidRPr="004F187A">
        <w:rPr>
          <w:rFonts w:ascii="Arial" w:hAnsi="Arial" w:cs="Arial"/>
          <w:lang w:eastAsia="ru-RU"/>
        </w:rPr>
        <w:t>Брежневского сельсовета</w:t>
      </w:r>
    </w:p>
    <w:p w14:paraId="375C8B61" w14:textId="77777777" w:rsidR="004F187A" w:rsidRPr="004F187A" w:rsidRDefault="004F187A" w:rsidP="004F187A">
      <w:pPr>
        <w:suppressAutoHyphens w:val="0"/>
        <w:jc w:val="right"/>
        <w:rPr>
          <w:rFonts w:ascii="Arial" w:hAnsi="Arial" w:cs="Arial"/>
          <w:lang w:eastAsia="ru-RU"/>
        </w:rPr>
      </w:pPr>
      <w:r w:rsidRPr="004F187A">
        <w:rPr>
          <w:rFonts w:ascii="Arial" w:hAnsi="Arial" w:cs="Arial"/>
          <w:lang w:eastAsia="ru-RU"/>
        </w:rPr>
        <w:t xml:space="preserve"> Курского района Курской области  </w:t>
      </w:r>
    </w:p>
    <w:p w14:paraId="745BE406" w14:textId="7BDFEA8F" w:rsidR="004F187A" w:rsidRPr="004F187A" w:rsidRDefault="00DA7684" w:rsidP="004F187A">
      <w:pPr>
        <w:suppressAutoHyphens w:val="0"/>
        <w:ind w:left="426"/>
        <w:jc w:val="right"/>
        <w:rPr>
          <w:rFonts w:ascii="Arial" w:hAnsi="Arial" w:cs="Arial"/>
          <w:lang w:eastAsia="ru-RU"/>
        </w:rPr>
      </w:pPr>
      <w:r w:rsidRPr="004F187A">
        <w:rPr>
          <w:rFonts w:ascii="Arial" w:hAnsi="Arial" w:cs="Arial"/>
          <w:lang w:eastAsia="ru-RU"/>
        </w:rPr>
        <w:t>О</w:t>
      </w:r>
      <w:r w:rsidR="004F187A" w:rsidRPr="004F187A">
        <w:rPr>
          <w:rFonts w:ascii="Arial" w:hAnsi="Arial" w:cs="Arial"/>
          <w:lang w:eastAsia="ru-RU"/>
        </w:rPr>
        <w:t>т</w:t>
      </w:r>
      <w:r>
        <w:rPr>
          <w:rFonts w:ascii="Arial" w:hAnsi="Arial" w:cs="Arial"/>
          <w:lang w:eastAsia="ru-RU"/>
        </w:rPr>
        <w:t xml:space="preserve"> 11 </w:t>
      </w:r>
      <w:r w:rsidR="004F187A" w:rsidRPr="004F187A">
        <w:rPr>
          <w:rFonts w:ascii="Arial" w:hAnsi="Arial" w:cs="Arial"/>
          <w:lang w:eastAsia="ru-RU"/>
        </w:rPr>
        <w:t xml:space="preserve">.11.2022 г. № </w:t>
      </w:r>
      <w:r>
        <w:rPr>
          <w:rFonts w:ascii="Arial" w:hAnsi="Arial" w:cs="Arial"/>
          <w:lang w:eastAsia="ru-RU"/>
        </w:rPr>
        <w:t>73</w:t>
      </w:r>
      <w:r w:rsidR="004F187A" w:rsidRPr="004F187A">
        <w:rPr>
          <w:rFonts w:ascii="Arial" w:hAnsi="Arial" w:cs="Arial"/>
          <w:lang w:eastAsia="ru-RU"/>
        </w:rPr>
        <w:t xml:space="preserve">-П </w:t>
      </w:r>
    </w:p>
    <w:p w14:paraId="0447A794" w14:textId="2D3D2D64" w:rsidR="004F187A" w:rsidRPr="004F187A" w:rsidRDefault="004F187A" w:rsidP="004F187A">
      <w:pPr>
        <w:suppressAutoHyphens w:val="0"/>
        <w:ind w:left="426"/>
        <w:jc w:val="center"/>
        <w:rPr>
          <w:rFonts w:ascii="Arial" w:hAnsi="Arial" w:cs="Arial"/>
          <w:b/>
          <w:sz w:val="28"/>
          <w:szCs w:val="28"/>
          <w:lang w:eastAsia="ru-RU"/>
        </w:rPr>
      </w:pPr>
      <w:r w:rsidRPr="004F187A">
        <w:rPr>
          <w:rFonts w:ascii="Arial" w:hAnsi="Arial" w:cs="Arial"/>
          <w:b/>
          <w:sz w:val="28"/>
          <w:szCs w:val="28"/>
          <w:lang w:eastAsia="ru-RU"/>
        </w:rPr>
        <w:t>Программа "Развитие малого и среднего предпринимательства на территории Брежневского сельсовета Курского района Курской области на 20</w:t>
      </w:r>
      <w:r>
        <w:rPr>
          <w:rFonts w:ascii="Arial" w:hAnsi="Arial" w:cs="Arial"/>
          <w:b/>
          <w:sz w:val="28"/>
          <w:szCs w:val="28"/>
          <w:lang w:eastAsia="ru-RU"/>
        </w:rPr>
        <w:t>23</w:t>
      </w:r>
      <w:r w:rsidRPr="004F187A">
        <w:rPr>
          <w:rFonts w:ascii="Arial" w:hAnsi="Arial" w:cs="Arial"/>
          <w:b/>
          <w:sz w:val="28"/>
          <w:szCs w:val="28"/>
          <w:lang w:eastAsia="ru-RU"/>
        </w:rPr>
        <w:t>-202</w:t>
      </w:r>
      <w:r>
        <w:rPr>
          <w:rFonts w:ascii="Arial" w:hAnsi="Arial" w:cs="Arial"/>
          <w:b/>
          <w:sz w:val="28"/>
          <w:szCs w:val="28"/>
          <w:lang w:eastAsia="ru-RU"/>
        </w:rPr>
        <w:t>7</w:t>
      </w:r>
      <w:r w:rsidRPr="004F187A">
        <w:rPr>
          <w:rFonts w:ascii="Arial" w:hAnsi="Arial" w:cs="Arial"/>
          <w:b/>
          <w:sz w:val="28"/>
          <w:szCs w:val="28"/>
          <w:lang w:eastAsia="ru-RU"/>
        </w:rPr>
        <w:t xml:space="preserve"> годы</w:t>
      </w:r>
    </w:p>
    <w:p w14:paraId="4BF493BC" w14:textId="77777777" w:rsidR="004F187A" w:rsidRPr="004F187A" w:rsidRDefault="004F187A" w:rsidP="004F187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</w:p>
    <w:p w14:paraId="00D46B44" w14:textId="77777777" w:rsidR="004F187A" w:rsidRPr="004F187A" w:rsidRDefault="004F187A" w:rsidP="004F187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4F187A">
        <w:rPr>
          <w:rFonts w:ascii="Arial" w:hAnsi="Arial" w:cs="Arial"/>
          <w:b/>
          <w:sz w:val="32"/>
          <w:szCs w:val="32"/>
        </w:rPr>
        <w:t>ПАСПОРТ ПРОГРАММЫ</w:t>
      </w:r>
    </w:p>
    <w:p w14:paraId="7023CC9E" w14:textId="77777777" w:rsidR="004F187A" w:rsidRPr="004F187A" w:rsidRDefault="004F187A" w:rsidP="004F187A">
      <w:pPr>
        <w:rPr>
          <w:rFonts w:ascii="Arial" w:hAnsi="Arial" w:cs="Arial"/>
          <w:sz w:val="2"/>
          <w:szCs w:val="2"/>
        </w:rPr>
      </w:pPr>
    </w:p>
    <w:p w14:paraId="286DBD17" w14:textId="77777777" w:rsidR="004F187A" w:rsidRPr="004F187A" w:rsidRDefault="004F187A" w:rsidP="004F187A">
      <w:pPr>
        <w:rPr>
          <w:rFonts w:ascii="Arial" w:hAnsi="Arial" w:cs="Arial"/>
          <w:sz w:val="2"/>
          <w:szCs w:val="2"/>
        </w:rPr>
      </w:pPr>
    </w:p>
    <w:p w14:paraId="14FBEBC2" w14:textId="77777777" w:rsidR="004F187A" w:rsidRPr="004F187A" w:rsidRDefault="004F187A" w:rsidP="004F187A">
      <w:pPr>
        <w:rPr>
          <w:rFonts w:ascii="Arial" w:hAnsi="Arial" w:cs="Arial"/>
          <w:sz w:val="2"/>
          <w:szCs w:val="2"/>
        </w:rPr>
      </w:pPr>
    </w:p>
    <w:tbl>
      <w:tblPr>
        <w:tblW w:w="96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7"/>
        <w:gridCol w:w="6130"/>
      </w:tblGrid>
      <w:tr w:rsidR="004F187A" w:rsidRPr="004F187A" w14:paraId="674E9C07" w14:textId="77777777" w:rsidTr="006D2E8C">
        <w:trPr>
          <w:trHeight w:hRule="exact" w:val="1022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02122" w14:textId="77777777" w:rsidR="004F187A" w:rsidRPr="004F187A" w:rsidRDefault="004F187A" w:rsidP="004F187A">
            <w:pPr>
              <w:widowControl w:val="0"/>
              <w:suppressAutoHyphens w:val="0"/>
              <w:spacing w:line="210" w:lineRule="exact"/>
              <w:ind w:left="100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Наименование Программы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53DCE8" w14:textId="77777777" w:rsidR="004F187A" w:rsidRPr="004F187A" w:rsidRDefault="004F187A" w:rsidP="004F187A">
            <w:pPr>
              <w:widowControl w:val="0"/>
              <w:suppressAutoHyphens w:val="0"/>
              <w:spacing w:line="250" w:lineRule="exact"/>
              <w:ind w:left="80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Муниципальная программа "Развитие малого и среднего предпринимательства на территории Брежневского сельсовета Курского района Курской области"</w:t>
            </w:r>
          </w:p>
        </w:tc>
      </w:tr>
      <w:tr w:rsidR="004F187A" w:rsidRPr="004F187A" w14:paraId="72F6DA72" w14:textId="77777777" w:rsidTr="006D2E8C">
        <w:trPr>
          <w:trHeight w:hRule="exact" w:val="1531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49A2D" w14:textId="77777777" w:rsidR="004F187A" w:rsidRPr="004F187A" w:rsidRDefault="004F187A" w:rsidP="004F187A">
            <w:pPr>
              <w:widowControl w:val="0"/>
              <w:suppressAutoHyphens w:val="0"/>
              <w:spacing w:line="254" w:lineRule="exact"/>
              <w:ind w:left="100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Правовые основания для разработки Программы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5B7DD4" w14:textId="77777777" w:rsidR="004F187A" w:rsidRPr="004F187A" w:rsidRDefault="004F187A" w:rsidP="004F187A">
            <w:pPr>
              <w:widowControl w:val="0"/>
              <w:suppressAutoHyphens w:val="0"/>
              <w:spacing w:line="250" w:lineRule="exact"/>
              <w:ind w:left="80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 xml:space="preserve">Федеральный закон от 24.07.2007 </w:t>
            </w:r>
            <w:r w:rsidRPr="004F187A">
              <w:rPr>
                <w:rFonts w:ascii="Arial" w:eastAsia="Calibri" w:hAnsi="Arial" w:cs="Arial"/>
                <w:lang w:val="en-US" w:eastAsia="en-US"/>
              </w:rPr>
              <w:t>N</w:t>
            </w:r>
            <w:r w:rsidRPr="004F187A">
              <w:rPr>
                <w:rFonts w:ascii="Arial" w:eastAsia="Calibri" w:hAnsi="Arial" w:cs="Arial"/>
                <w:lang w:eastAsia="en-US"/>
              </w:rPr>
              <w:t xml:space="preserve"> 209-ФЗ "О развитии малого и среднего предпринимательства в Российской Федерации". Областной закон от 11.11.1998 </w:t>
            </w:r>
            <w:r w:rsidRPr="004F187A">
              <w:rPr>
                <w:rFonts w:ascii="Arial" w:eastAsia="Calibri" w:hAnsi="Arial" w:cs="Arial"/>
                <w:lang w:val="en-US" w:eastAsia="en-US"/>
              </w:rPr>
              <w:t>N</w:t>
            </w:r>
            <w:r w:rsidRPr="004F187A">
              <w:rPr>
                <w:rFonts w:ascii="Arial" w:eastAsia="Calibri" w:hAnsi="Arial" w:cs="Arial"/>
                <w:lang w:eastAsia="en-US"/>
              </w:rPr>
              <w:t xml:space="preserve">31-3 "Об основах малого предпринимательства в Курской области (в ред. областного закона от 24.11.2004 </w:t>
            </w:r>
            <w:r w:rsidRPr="004F187A">
              <w:rPr>
                <w:rFonts w:ascii="Arial" w:eastAsia="Calibri" w:hAnsi="Arial" w:cs="Arial"/>
                <w:lang w:val="en-US" w:eastAsia="en-US"/>
              </w:rPr>
              <w:t>N</w:t>
            </w:r>
            <w:r w:rsidRPr="004F187A">
              <w:rPr>
                <w:rFonts w:ascii="Arial" w:eastAsia="Calibri" w:hAnsi="Arial" w:cs="Arial"/>
                <w:lang w:eastAsia="en-US"/>
              </w:rPr>
              <w:t xml:space="preserve"> 68-з)</w:t>
            </w:r>
          </w:p>
        </w:tc>
      </w:tr>
      <w:tr w:rsidR="004F187A" w:rsidRPr="004F187A" w14:paraId="204D1AE2" w14:textId="77777777" w:rsidTr="006D2E8C">
        <w:trPr>
          <w:trHeight w:hRule="exact" w:val="683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273C9B" w14:textId="77777777" w:rsidR="004F187A" w:rsidRPr="004F187A" w:rsidRDefault="004F187A" w:rsidP="004F187A">
            <w:pPr>
              <w:widowControl w:val="0"/>
              <w:suppressAutoHyphens w:val="0"/>
              <w:spacing w:line="210" w:lineRule="exact"/>
              <w:ind w:left="100"/>
              <w:rPr>
                <w:rFonts w:ascii="Arial" w:eastAsia="Calibri" w:hAnsi="Arial" w:cs="Arial"/>
                <w:lang w:eastAsia="en-US"/>
              </w:rPr>
            </w:pPr>
          </w:p>
          <w:p w14:paraId="134CBD16" w14:textId="77777777" w:rsidR="004F187A" w:rsidRPr="004F187A" w:rsidRDefault="004F187A" w:rsidP="004F187A">
            <w:pPr>
              <w:widowControl w:val="0"/>
              <w:suppressAutoHyphens w:val="0"/>
              <w:spacing w:line="210" w:lineRule="exact"/>
              <w:ind w:left="100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Разработчик Программы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FEA002" w14:textId="77777777" w:rsidR="004F187A" w:rsidRPr="004F187A" w:rsidRDefault="004F187A" w:rsidP="004F187A">
            <w:pPr>
              <w:widowControl w:val="0"/>
              <w:suppressAutoHyphens w:val="0"/>
              <w:spacing w:line="250" w:lineRule="exact"/>
              <w:ind w:left="80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Администрация Брежневского сельсовета Курского района</w:t>
            </w:r>
          </w:p>
        </w:tc>
      </w:tr>
      <w:tr w:rsidR="004F187A" w:rsidRPr="004F187A" w14:paraId="4CFBB684" w14:textId="77777777" w:rsidTr="006D2E8C">
        <w:trPr>
          <w:trHeight w:hRule="exact" w:val="707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0D25BF" w14:textId="77777777" w:rsidR="004F187A" w:rsidRPr="004F187A" w:rsidRDefault="004F187A" w:rsidP="004F187A">
            <w:pPr>
              <w:ind w:firstLine="142"/>
              <w:rPr>
                <w:rFonts w:ascii="Arial" w:hAnsi="Arial" w:cs="Arial"/>
              </w:rPr>
            </w:pPr>
            <w:r w:rsidRPr="004F187A">
              <w:rPr>
                <w:rFonts w:ascii="Arial" w:hAnsi="Arial" w:cs="Arial"/>
              </w:rPr>
              <w:t>Участники муниципальной программы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6DF278" w14:textId="77777777" w:rsidR="004F187A" w:rsidRPr="004F187A" w:rsidRDefault="004F187A" w:rsidP="004F187A">
            <w:pPr>
              <w:rPr>
                <w:rFonts w:ascii="Arial" w:hAnsi="Arial" w:cs="Arial"/>
              </w:rPr>
            </w:pPr>
            <w:r w:rsidRPr="004F187A">
              <w:rPr>
                <w:rFonts w:ascii="Arial" w:hAnsi="Arial" w:cs="Arial"/>
              </w:rPr>
              <w:t>Субъекты малого и среднего предпринимательства</w:t>
            </w:r>
          </w:p>
        </w:tc>
      </w:tr>
      <w:tr w:rsidR="004F187A" w:rsidRPr="004F187A" w14:paraId="78AA68C9" w14:textId="77777777" w:rsidTr="006D2E8C">
        <w:trPr>
          <w:trHeight w:hRule="exact" w:val="717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95C662" w14:textId="77777777" w:rsidR="004F187A" w:rsidRPr="004F187A" w:rsidRDefault="004F187A" w:rsidP="004F187A">
            <w:pPr>
              <w:ind w:firstLine="142"/>
              <w:rPr>
                <w:rFonts w:ascii="Arial" w:hAnsi="Arial" w:cs="Arial"/>
              </w:rPr>
            </w:pPr>
            <w:r w:rsidRPr="004F187A">
              <w:rPr>
                <w:rFonts w:ascii="Arial" w:hAnsi="Arial" w:cs="Arial"/>
              </w:rPr>
              <w:t>Подпрограммы муниципальной программы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E89509" w14:textId="77777777" w:rsidR="004F187A" w:rsidRPr="004F187A" w:rsidRDefault="004F187A" w:rsidP="004F187A">
            <w:pPr>
              <w:rPr>
                <w:rFonts w:ascii="Arial" w:hAnsi="Arial" w:cs="Arial"/>
              </w:rPr>
            </w:pPr>
            <w:r w:rsidRPr="004F187A">
              <w:rPr>
                <w:rFonts w:ascii="Arial" w:hAnsi="Arial" w:cs="Arial"/>
              </w:rPr>
              <w:t>Не предусмотрены</w:t>
            </w:r>
          </w:p>
        </w:tc>
      </w:tr>
      <w:tr w:rsidR="004F187A" w:rsidRPr="004F187A" w14:paraId="39726285" w14:textId="77777777" w:rsidTr="006D2E8C">
        <w:trPr>
          <w:trHeight w:hRule="exact" w:val="4565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82E426" w14:textId="77777777" w:rsidR="004F187A" w:rsidRPr="004F187A" w:rsidRDefault="004F187A" w:rsidP="004F187A">
            <w:pPr>
              <w:widowControl w:val="0"/>
              <w:suppressAutoHyphens w:val="0"/>
              <w:spacing w:line="254" w:lineRule="exact"/>
              <w:ind w:left="100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Цели и основные задачи программы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776CD6" w14:textId="77777777" w:rsidR="004F187A" w:rsidRPr="004F187A" w:rsidRDefault="004F187A" w:rsidP="004F187A">
            <w:pPr>
              <w:widowControl w:val="0"/>
              <w:suppressAutoHyphens w:val="0"/>
              <w:spacing w:line="250" w:lineRule="exact"/>
              <w:ind w:left="80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цели Программы:</w:t>
            </w:r>
          </w:p>
          <w:p w14:paraId="7496F7D9" w14:textId="77777777" w:rsidR="004F187A" w:rsidRPr="004F187A" w:rsidRDefault="004F187A" w:rsidP="004F187A">
            <w:pPr>
              <w:widowControl w:val="0"/>
              <w:numPr>
                <w:ilvl w:val="0"/>
                <w:numId w:val="1"/>
              </w:numPr>
              <w:tabs>
                <w:tab w:val="left" w:pos="411"/>
              </w:tabs>
              <w:suppressAutoHyphens w:val="0"/>
              <w:spacing w:line="250" w:lineRule="exact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повышение роли малого и среднего предпринимательства на территории Брежневского сельсовета Курского района Курской области;</w:t>
            </w:r>
          </w:p>
          <w:p w14:paraId="5EAF432E" w14:textId="77777777" w:rsidR="004F187A" w:rsidRPr="004F187A" w:rsidRDefault="004F187A" w:rsidP="004F187A">
            <w:pPr>
              <w:widowControl w:val="0"/>
              <w:numPr>
                <w:ilvl w:val="0"/>
                <w:numId w:val="1"/>
              </w:numPr>
              <w:tabs>
                <w:tab w:val="left" w:pos="219"/>
              </w:tabs>
              <w:suppressAutoHyphens w:val="0"/>
              <w:spacing w:line="250" w:lineRule="exact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создание новых рабочих мест; основные задачи Программы:</w:t>
            </w:r>
          </w:p>
          <w:p w14:paraId="04B12597" w14:textId="77777777" w:rsidR="004F187A" w:rsidRPr="004F187A" w:rsidRDefault="004F187A" w:rsidP="004F187A">
            <w:pPr>
              <w:widowControl w:val="0"/>
              <w:numPr>
                <w:ilvl w:val="0"/>
                <w:numId w:val="1"/>
              </w:numPr>
              <w:tabs>
                <w:tab w:val="left" w:pos="202"/>
              </w:tabs>
              <w:suppressAutoHyphens w:val="0"/>
              <w:spacing w:line="250" w:lineRule="exact"/>
              <w:jc w:val="both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совершенствование нормативной правовой базы предпринимательской деятельности и устранение административных барьеров на пути развития малого предпринимательства;</w:t>
            </w:r>
          </w:p>
          <w:p w14:paraId="1AFBB839" w14:textId="77777777" w:rsidR="004F187A" w:rsidRPr="004F187A" w:rsidRDefault="004F187A" w:rsidP="004F187A">
            <w:pPr>
              <w:widowControl w:val="0"/>
              <w:numPr>
                <w:ilvl w:val="0"/>
                <w:numId w:val="1"/>
              </w:numPr>
              <w:tabs>
                <w:tab w:val="left" w:pos="219"/>
              </w:tabs>
              <w:suppressAutoHyphens w:val="0"/>
              <w:spacing w:line="250" w:lineRule="exact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финансовая и имущественная поддержка малого и среднего предпринимательства;</w:t>
            </w:r>
          </w:p>
          <w:p w14:paraId="45D7162F" w14:textId="77777777" w:rsidR="004F187A" w:rsidRPr="004F187A" w:rsidRDefault="004F187A" w:rsidP="004F187A">
            <w:pPr>
              <w:widowControl w:val="0"/>
              <w:numPr>
                <w:ilvl w:val="0"/>
                <w:numId w:val="1"/>
              </w:numPr>
              <w:tabs>
                <w:tab w:val="left" w:pos="286"/>
              </w:tabs>
              <w:suppressAutoHyphens w:val="0"/>
              <w:spacing w:line="250" w:lineRule="exact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информационная поддержка субъектов малого предпринимательства;</w:t>
            </w:r>
          </w:p>
          <w:p w14:paraId="677ADABE" w14:textId="77777777" w:rsidR="004F187A" w:rsidRPr="004F187A" w:rsidRDefault="004F187A" w:rsidP="004F187A">
            <w:pPr>
              <w:widowControl w:val="0"/>
              <w:numPr>
                <w:ilvl w:val="0"/>
                <w:numId w:val="1"/>
              </w:numPr>
              <w:tabs>
                <w:tab w:val="left" w:pos="224"/>
              </w:tabs>
              <w:suppressAutoHyphens w:val="0"/>
              <w:spacing w:line="250" w:lineRule="exact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консультативная поддержка малого и среднего предпринимательства;</w:t>
            </w:r>
          </w:p>
          <w:p w14:paraId="6F26AAC6" w14:textId="77777777" w:rsidR="004F187A" w:rsidRPr="004F187A" w:rsidRDefault="004F187A" w:rsidP="004F187A">
            <w:pPr>
              <w:widowControl w:val="0"/>
              <w:numPr>
                <w:ilvl w:val="0"/>
                <w:numId w:val="1"/>
              </w:numPr>
              <w:tabs>
                <w:tab w:val="left" w:pos="286"/>
              </w:tabs>
              <w:suppressAutoHyphens w:val="0"/>
              <w:spacing w:line="250" w:lineRule="exact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мероприятия по решению кадровых проблем субъектов малого предпринимательства</w:t>
            </w:r>
          </w:p>
        </w:tc>
      </w:tr>
      <w:tr w:rsidR="004F187A" w:rsidRPr="004F187A" w14:paraId="12F34015" w14:textId="77777777" w:rsidTr="006D2E8C">
        <w:trPr>
          <w:trHeight w:hRule="exact" w:val="528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3A5411" w14:textId="77777777" w:rsidR="004F187A" w:rsidRPr="004F187A" w:rsidRDefault="004F187A" w:rsidP="004F187A">
            <w:pPr>
              <w:widowControl w:val="0"/>
              <w:suppressAutoHyphens w:val="0"/>
              <w:spacing w:line="254" w:lineRule="exact"/>
              <w:ind w:left="100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Сроки реализации Программы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80283" w14:textId="77777777" w:rsidR="004F187A" w:rsidRPr="004F187A" w:rsidRDefault="004F187A" w:rsidP="004F187A">
            <w:pPr>
              <w:widowControl w:val="0"/>
              <w:suppressAutoHyphens w:val="0"/>
              <w:spacing w:line="210" w:lineRule="exact"/>
              <w:ind w:left="800"/>
              <w:rPr>
                <w:rFonts w:ascii="Arial" w:eastAsia="Calibri" w:hAnsi="Arial" w:cs="Arial"/>
                <w:lang w:eastAsia="en-US"/>
              </w:rPr>
            </w:pPr>
          </w:p>
          <w:p w14:paraId="3A4562FC" w14:textId="77777777" w:rsidR="004F187A" w:rsidRPr="004F187A" w:rsidRDefault="004F187A" w:rsidP="004F187A">
            <w:pPr>
              <w:widowControl w:val="0"/>
              <w:suppressAutoHyphens w:val="0"/>
              <w:spacing w:line="210" w:lineRule="exact"/>
              <w:ind w:left="800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2023-2027 годы</w:t>
            </w:r>
          </w:p>
        </w:tc>
      </w:tr>
    </w:tbl>
    <w:p w14:paraId="18EE13A3" w14:textId="77777777" w:rsidR="004F187A" w:rsidRPr="004F187A" w:rsidRDefault="004F187A" w:rsidP="004F187A">
      <w:pPr>
        <w:rPr>
          <w:rFonts w:ascii="Arial" w:hAnsi="Arial" w:cs="Arial"/>
        </w:rPr>
      </w:pPr>
    </w:p>
    <w:p w14:paraId="00741BED" w14:textId="77777777" w:rsidR="004F187A" w:rsidRPr="004F187A" w:rsidRDefault="004F187A" w:rsidP="004F187A">
      <w:pPr>
        <w:rPr>
          <w:rFonts w:ascii="Arial" w:hAnsi="Arial" w:cs="Arial"/>
        </w:rPr>
      </w:pPr>
    </w:p>
    <w:p w14:paraId="0160000F" w14:textId="77777777" w:rsidR="004F187A" w:rsidRPr="004F187A" w:rsidRDefault="004F187A" w:rsidP="004F187A">
      <w:pPr>
        <w:rPr>
          <w:rFonts w:ascii="Arial" w:hAnsi="Arial" w:cs="Arial"/>
        </w:rPr>
      </w:pPr>
    </w:p>
    <w:p w14:paraId="5AEEF253" w14:textId="77777777" w:rsidR="004F187A" w:rsidRPr="004F187A" w:rsidRDefault="004F187A" w:rsidP="004F187A">
      <w:pPr>
        <w:rPr>
          <w:rFonts w:ascii="Arial" w:hAnsi="Arial" w:cs="Arial"/>
        </w:rPr>
      </w:pPr>
    </w:p>
    <w:p w14:paraId="1BD34C4E" w14:textId="77777777" w:rsidR="004F187A" w:rsidRPr="004F187A" w:rsidRDefault="004F187A" w:rsidP="004F187A">
      <w:pPr>
        <w:rPr>
          <w:rFonts w:ascii="Arial" w:hAnsi="Arial" w:cs="Arial"/>
        </w:rPr>
      </w:pPr>
    </w:p>
    <w:p w14:paraId="14231804" w14:textId="77777777" w:rsidR="004F187A" w:rsidRPr="004F187A" w:rsidRDefault="004F187A" w:rsidP="004F187A">
      <w:pPr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7"/>
        <w:gridCol w:w="6130"/>
      </w:tblGrid>
      <w:tr w:rsidR="004F187A" w:rsidRPr="004F187A" w14:paraId="6119F435" w14:textId="77777777" w:rsidTr="006D2E8C">
        <w:trPr>
          <w:trHeight w:hRule="exact" w:val="425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5D1677" w14:textId="77777777" w:rsidR="004F187A" w:rsidRPr="004F187A" w:rsidRDefault="004F187A" w:rsidP="004F187A">
            <w:pPr>
              <w:widowControl w:val="0"/>
              <w:suppressAutoHyphens w:val="0"/>
              <w:spacing w:line="250" w:lineRule="exact"/>
              <w:ind w:left="100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spacing w:val="-3"/>
                <w:sz w:val="26"/>
                <w:szCs w:val="26"/>
                <w:lang w:eastAsia="en-US"/>
              </w:rPr>
              <w:t>Объемы бюджетных ассигнований программы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3391E0" w14:textId="77777777" w:rsidR="004F187A" w:rsidRPr="004F187A" w:rsidRDefault="004F187A" w:rsidP="004F187A">
            <w:pPr>
              <w:jc w:val="both"/>
              <w:rPr>
                <w:rFonts w:ascii="Arial" w:hAnsi="Arial" w:cs="Arial"/>
              </w:rPr>
            </w:pPr>
            <w:r w:rsidRPr="004F187A">
              <w:rPr>
                <w:rFonts w:ascii="Arial" w:hAnsi="Arial" w:cs="Arial"/>
              </w:rPr>
              <w:t>Объем финансового обеспечения реализации муниципальной программы за 2023-2027 годы составит 5 000,0 рублей, в том числе:</w:t>
            </w:r>
          </w:p>
          <w:p w14:paraId="546FEC28" w14:textId="77777777" w:rsidR="004F187A" w:rsidRPr="004F187A" w:rsidRDefault="004F187A" w:rsidP="004F187A">
            <w:pPr>
              <w:jc w:val="both"/>
              <w:rPr>
                <w:rFonts w:ascii="Arial" w:hAnsi="Arial" w:cs="Arial"/>
              </w:rPr>
            </w:pPr>
            <w:r w:rsidRPr="004F187A">
              <w:rPr>
                <w:rFonts w:ascii="Arial" w:hAnsi="Arial" w:cs="Arial"/>
              </w:rPr>
              <w:t>за счет средств местного бюджета 5 000,0 рублей, из них по годам:</w:t>
            </w:r>
          </w:p>
          <w:p w14:paraId="64C393B2" w14:textId="77777777" w:rsidR="004F187A" w:rsidRPr="004F187A" w:rsidRDefault="004F187A" w:rsidP="004F187A">
            <w:pPr>
              <w:jc w:val="both"/>
              <w:rPr>
                <w:rFonts w:ascii="Arial" w:hAnsi="Arial" w:cs="Arial"/>
              </w:rPr>
            </w:pPr>
            <w:r w:rsidRPr="004F187A">
              <w:rPr>
                <w:rFonts w:ascii="Arial" w:hAnsi="Arial" w:cs="Arial"/>
              </w:rPr>
              <w:t>2023 год-1000,0 рублей;</w:t>
            </w:r>
          </w:p>
          <w:p w14:paraId="3E05F359" w14:textId="77777777" w:rsidR="004F187A" w:rsidRPr="004F187A" w:rsidRDefault="004F187A" w:rsidP="004F187A">
            <w:pPr>
              <w:jc w:val="both"/>
              <w:rPr>
                <w:rFonts w:ascii="Arial" w:hAnsi="Arial" w:cs="Arial"/>
              </w:rPr>
            </w:pPr>
            <w:r w:rsidRPr="004F187A">
              <w:rPr>
                <w:rFonts w:ascii="Arial" w:hAnsi="Arial" w:cs="Arial"/>
              </w:rPr>
              <w:t>2024 год-1000,0 рублей;</w:t>
            </w:r>
          </w:p>
          <w:p w14:paraId="05557574" w14:textId="77777777" w:rsidR="004F187A" w:rsidRPr="004F187A" w:rsidRDefault="004F187A" w:rsidP="004F187A">
            <w:pPr>
              <w:jc w:val="both"/>
              <w:rPr>
                <w:rFonts w:ascii="Arial" w:hAnsi="Arial" w:cs="Arial"/>
              </w:rPr>
            </w:pPr>
            <w:r w:rsidRPr="004F187A">
              <w:rPr>
                <w:rFonts w:ascii="Arial" w:hAnsi="Arial" w:cs="Arial"/>
              </w:rPr>
              <w:t>2025 год-1000,0 рублей;</w:t>
            </w:r>
          </w:p>
          <w:p w14:paraId="3A8787A2" w14:textId="77777777" w:rsidR="004F187A" w:rsidRPr="004F187A" w:rsidRDefault="004F187A" w:rsidP="004F187A">
            <w:pPr>
              <w:jc w:val="both"/>
              <w:rPr>
                <w:rFonts w:ascii="Arial" w:hAnsi="Arial" w:cs="Arial"/>
              </w:rPr>
            </w:pPr>
            <w:r w:rsidRPr="004F187A">
              <w:rPr>
                <w:rFonts w:ascii="Arial" w:hAnsi="Arial" w:cs="Arial"/>
              </w:rPr>
              <w:t>2026 год-1000,00 рублей;</w:t>
            </w:r>
          </w:p>
          <w:p w14:paraId="7C6B16EF" w14:textId="77777777" w:rsidR="004F187A" w:rsidRPr="004F187A" w:rsidRDefault="004F187A" w:rsidP="004F187A">
            <w:pPr>
              <w:jc w:val="both"/>
              <w:rPr>
                <w:rFonts w:ascii="Arial" w:hAnsi="Arial" w:cs="Arial"/>
              </w:rPr>
            </w:pPr>
            <w:r w:rsidRPr="004F187A">
              <w:rPr>
                <w:rFonts w:ascii="Arial" w:hAnsi="Arial" w:cs="Arial"/>
              </w:rPr>
              <w:t>2027 год-1000,00 рублей.</w:t>
            </w:r>
          </w:p>
          <w:p w14:paraId="335BBACC" w14:textId="77777777" w:rsidR="004F187A" w:rsidRPr="004F187A" w:rsidRDefault="004F187A" w:rsidP="004F187A">
            <w:pPr>
              <w:widowControl w:val="0"/>
              <w:suppressAutoHyphens w:val="0"/>
              <w:spacing w:line="250" w:lineRule="exact"/>
              <w:ind w:left="80"/>
              <w:rPr>
                <w:rFonts w:ascii="Arial" w:eastAsia="Calibri" w:hAnsi="Arial" w:cs="Arial"/>
                <w:lang w:eastAsia="en-US"/>
              </w:rPr>
            </w:pPr>
          </w:p>
        </w:tc>
      </w:tr>
      <w:tr w:rsidR="004F187A" w:rsidRPr="004F187A" w14:paraId="632C48DF" w14:textId="77777777" w:rsidTr="006D2E8C">
        <w:trPr>
          <w:trHeight w:hRule="exact" w:val="4259"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BA75C3" w14:textId="77777777" w:rsidR="004F187A" w:rsidRPr="004F187A" w:rsidRDefault="004F187A" w:rsidP="004F187A">
            <w:pPr>
              <w:widowControl w:val="0"/>
              <w:suppressAutoHyphens w:val="0"/>
              <w:spacing w:line="250" w:lineRule="exact"/>
              <w:ind w:left="100"/>
              <w:rPr>
                <w:rFonts w:ascii="Arial" w:eastAsia="Calibri" w:hAnsi="Arial" w:cs="Arial"/>
                <w:spacing w:val="-3"/>
                <w:sz w:val="26"/>
                <w:szCs w:val="26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6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4491E1" w14:textId="77777777" w:rsidR="004F187A" w:rsidRPr="004F187A" w:rsidRDefault="004F187A" w:rsidP="004F187A">
            <w:pPr>
              <w:widowControl w:val="0"/>
              <w:tabs>
                <w:tab w:val="left" w:pos="214"/>
              </w:tabs>
              <w:suppressAutoHyphens w:val="0"/>
              <w:spacing w:line="250" w:lineRule="exact"/>
              <w:ind w:left="80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-увеличение численности работников на малых и средних предприятиях, осуществляющих деятельность на территории муниципального образования;</w:t>
            </w:r>
          </w:p>
          <w:p w14:paraId="109D4EFD" w14:textId="77777777" w:rsidR="004F187A" w:rsidRPr="004F187A" w:rsidRDefault="004F187A" w:rsidP="004F187A">
            <w:pPr>
              <w:widowControl w:val="0"/>
              <w:numPr>
                <w:ilvl w:val="0"/>
                <w:numId w:val="2"/>
              </w:numPr>
              <w:tabs>
                <w:tab w:val="left" w:pos="197"/>
              </w:tabs>
              <w:suppressAutoHyphens w:val="0"/>
              <w:spacing w:line="250" w:lineRule="exact"/>
              <w:jc w:val="both"/>
              <w:rPr>
                <w:rFonts w:ascii="Arial" w:eastAsia="Calibri" w:hAnsi="Arial" w:cs="Arial"/>
                <w:lang w:eastAsia="en-US"/>
              </w:rPr>
            </w:pPr>
            <w:r w:rsidRPr="004F187A">
              <w:rPr>
                <w:rFonts w:ascii="Arial" w:eastAsia="Calibri" w:hAnsi="Arial" w:cs="Arial"/>
                <w:lang w:eastAsia="en-US"/>
              </w:rPr>
              <w:t>увеличение в общем числе малых и средних предприятий доли малых и средних предприятий, осуществляющих свою деятельность в сфере производства;</w:t>
            </w:r>
          </w:p>
          <w:p w14:paraId="7DEC0943" w14:textId="77777777" w:rsidR="004F187A" w:rsidRPr="004F187A" w:rsidRDefault="004F187A" w:rsidP="004F187A">
            <w:pPr>
              <w:jc w:val="both"/>
              <w:rPr>
                <w:rFonts w:ascii="Arial" w:hAnsi="Arial" w:cs="Arial"/>
              </w:rPr>
            </w:pPr>
            <w:r w:rsidRPr="004F187A">
              <w:rPr>
                <w:rFonts w:ascii="Arial" w:hAnsi="Arial" w:cs="Arial"/>
              </w:rPr>
              <w:t>увеличение доли налоговых поступлений от субъектов малого и среднего предпринимательства в бюджет сельского поселения</w:t>
            </w:r>
          </w:p>
        </w:tc>
      </w:tr>
    </w:tbl>
    <w:p w14:paraId="15826B31" w14:textId="77777777" w:rsidR="005E52BE" w:rsidRPr="004F187A" w:rsidRDefault="005E52BE" w:rsidP="004F187A"/>
    <w:sectPr w:rsidR="005E52BE" w:rsidRPr="004F187A" w:rsidSect="005E5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96E06"/>
    <w:multiLevelType w:val="multilevel"/>
    <w:tmpl w:val="34F28AA4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1976B6"/>
    <w:multiLevelType w:val="multilevel"/>
    <w:tmpl w:val="CE2870B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79215733">
    <w:abstractNumId w:val="0"/>
  </w:num>
  <w:num w:numId="2" w16cid:durableId="187106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B29"/>
    <w:rsid w:val="00095A7C"/>
    <w:rsid w:val="001A6697"/>
    <w:rsid w:val="00471B29"/>
    <w:rsid w:val="004F187A"/>
    <w:rsid w:val="005D5D74"/>
    <w:rsid w:val="005E52BE"/>
    <w:rsid w:val="006821D9"/>
    <w:rsid w:val="009D28A6"/>
    <w:rsid w:val="009E3F92"/>
    <w:rsid w:val="00AA129B"/>
    <w:rsid w:val="00C22688"/>
    <w:rsid w:val="00C9051B"/>
    <w:rsid w:val="00CC10AB"/>
    <w:rsid w:val="00D77646"/>
    <w:rsid w:val="00DA7684"/>
    <w:rsid w:val="00DE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61AE"/>
  <w15:docId w15:val="{038A2DBF-8983-413E-B763-EEA674AF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B2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471B29"/>
    <w:rPr>
      <w:sz w:val="26"/>
      <w:szCs w:val="26"/>
      <w:shd w:val="clear" w:color="auto" w:fill="FFFFFF"/>
    </w:rPr>
  </w:style>
  <w:style w:type="paragraph" w:styleId="a4">
    <w:name w:val="Normal (Web)"/>
    <w:basedOn w:val="a"/>
    <w:rsid w:val="00471B2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2">
    <w:name w:val="Основной текст2"/>
    <w:basedOn w:val="a"/>
    <w:link w:val="a3"/>
    <w:rsid w:val="00471B29"/>
    <w:pPr>
      <w:widowControl w:val="0"/>
      <w:shd w:val="clear" w:color="auto" w:fill="FFFFFF"/>
      <w:suppressAutoHyphens w:val="0"/>
      <w:spacing w:before="900" w:line="274" w:lineRule="exact"/>
    </w:pPr>
    <w:rPr>
      <w:rFonts w:asciiTheme="minorHAnsi" w:eastAsiaTheme="minorHAnsi" w:hAnsi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Компьютер</cp:lastModifiedBy>
  <cp:revision>10</cp:revision>
  <dcterms:created xsi:type="dcterms:W3CDTF">2017-11-20T08:13:00Z</dcterms:created>
  <dcterms:modified xsi:type="dcterms:W3CDTF">2022-11-14T11:41:00Z</dcterms:modified>
</cp:coreProperties>
</file>