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7C0FB861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</w:t>
      </w:r>
      <w:r w:rsidR="009B0467" w:rsidRPr="009B0467">
        <w:t>2001</w:t>
      </w:r>
      <w:r w:rsidR="003C6628">
        <w:t>:</w:t>
      </w:r>
      <w:r w:rsidR="009B0467" w:rsidRPr="009B0467">
        <w:t>5</w:t>
      </w:r>
      <w:r w:rsidR="00B77609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>д. Гнездилово</w:t>
      </w:r>
      <w:r w:rsidR="008F44B9">
        <w:t>,</w:t>
      </w:r>
      <w:r w:rsidR="00C30CFE">
        <w:t xml:space="preserve">  д. </w:t>
      </w:r>
      <w:r w:rsidR="009B0467">
        <w:t>29</w:t>
      </w:r>
      <w:r>
        <w:t xml:space="preserve"> площадью </w:t>
      </w:r>
      <w:r w:rsidR="009B0467" w:rsidRPr="009B0467">
        <w:t>32</w:t>
      </w:r>
      <w:r w:rsidR="00E77D1E">
        <w:t>,</w:t>
      </w:r>
      <w:r w:rsidR="009B0467" w:rsidRPr="009B0467">
        <w:t>6</w:t>
      </w:r>
      <w:r w:rsidR="00E77D1E">
        <w:t>0</w:t>
      </w:r>
      <w:r>
        <w:t xml:space="preserve"> кв.м., в качестве его правообладателя выявлен</w:t>
      </w:r>
      <w:r w:rsidR="009B0467">
        <w:t>а</w:t>
      </w:r>
      <w:r>
        <w:t xml:space="preserve"> </w:t>
      </w:r>
      <w:r w:rsidR="0093663C">
        <w:rPr>
          <w:b/>
        </w:rPr>
        <w:t>Зу</w:t>
      </w:r>
      <w:r w:rsidR="009B0467">
        <w:rPr>
          <w:b/>
        </w:rPr>
        <w:t>бкова Ольга Николаевна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372205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Курский район, </w:t>
      </w:r>
      <w:r w:rsidR="009B0467">
        <w:t>д. Гнездилово</w:t>
      </w:r>
      <w:r w:rsidR="00E77D1E">
        <w:t>, д. ________</w:t>
      </w:r>
      <w:r w:rsidR="00901043">
        <w:t>.</w:t>
      </w:r>
    </w:p>
    <w:p w14:paraId="11F0876E" w14:textId="66305FCE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EA22DD">
        <w:t>Зу</w:t>
      </w:r>
      <w:r w:rsidR="009B0467">
        <w:t>бковой Ольги Николаевны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9B0467">
        <w:t xml:space="preserve"> </w:t>
      </w:r>
      <w:r>
        <w:t>(копия прилагается).</w:t>
      </w:r>
    </w:p>
    <w:p w14:paraId="3EFDD6D6" w14:textId="4E8C7E7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</w:t>
      </w:r>
      <w:r w:rsidR="009B0467">
        <w:t>6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8C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B128D"/>
    <w:rsid w:val="003305D0"/>
    <w:rsid w:val="003410E2"/>
    <w:rsid w:val="00372205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C7C1E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A328C"/>
    <w:rsid w:val="00DD671F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31</cp:revision>
  <cp:lastPrinted>2023-10-03T13:44:00Z</cp:lastPrinted>
  <dcterms:created xsi:type="dcterms:W3CDTF">2022-02-03T11:52:00Z</dcterms:created>
  <dcterms:modified xsi:type="dcterms:W3CDTF">2024-04-19T11:35:00Z</dcterms:modified>
</cp:coreProperties>
</file>