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C6628">
        <w:t>30701:236</w:t>
      </w:r>
      <w:r>
        <w:t xml:space="preserve">, расположенного по адресу: Курская область, Курский район, </w:t>
      </w:r>
      <w:r w:rsidR="0000482D">
        <w:t>Брежневский сельсовет, с. Верхн</w:t>
      </w:r>
      <w:r w:rsidR="00DA328C">
        <w:t>екасиново,</w:t>
      </w:r>
      <w:r w:rsidR="00190DBD">
        <w:t xml:space="preserve"> ул. </w:t>
      </w:r>
      <w:r w:rsidR="00C30CFE">
        <w:t>Молодежная</w:t>
      </w:r>
      <w:r w:rsidR="008F44B9">
        <w:t>,</w:t>
      </w:r>
      <w:r w:rsidR="00C30CFE">
        <w:t xml:space="preserve">  д. </w:t>
      </w:r>
      <w:r w:rsidR="003C6628">
        <w:t>7</w:t>
      </w:r>
      <w:r w:rsidR="00190DBD">
        <w:t>,</w:t>
      </w:r>
      <w:r>
        <w:t xml:space="preserve"> площадью </w:t>
      </w:r>
      <w:r w:rsidR="00C30CFE">
        <w:t>1</w:t>
      </w:r>
      <w:r w:rsidR="003C6628">
        <w:t>44,4</w:t>
      </w:r>
      <w:r>
        <w:t xml:space="preserve"> кв.м., в качестве его правообладателя выявлен</w:t>
      </w:r>
      <w:r w:rsidR="00046C99">
        <w:t>(а)</w:t>
      </w:r>
      <w:r>
        <w:t xml:space="preserve"> </w:t>
      </w:r>
      <w:r w:rsidR="003C6628">
        <w:rPr>
          <w:b/>
        </w:rPr>
        <w:t>Шеховцова Вера Вячеславовна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>Курская область, Курский район, Брежневский сельсовет, с. Верхн</w:t>
      </w:r>
      <w:r w:rsidR="00A12C29">
        <w:t xml:space="preserve">екасиново, ул. </w:t>
      </w:r>
      <w:r w:rsidR="00C30CFE">
        <w:t>Молодежная,</w:t>
      </w:r>
      <w:r w:rsidR="00190DBD">
        <w:t xml:space="preserve">  д. </w:t>
      </w:r>
      <w:r w:rsidR="003C6628">
        <w:t>7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7A324C">
        <w:t xml:space="preserve">Шеховцовой Веры Вячеславовны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0482D" w:rsidRPr="00860E7D">
        <w:t xml:space="preserve">договором купли-продажи от </w:t>
      </w:r>
      <w:r w:rsidR="007A324C" w:rsidRPr="009F1B4F">
        <w:t>23</w:t>
      </w:r>
      <w:r w:rsidR="00860E7D" w:rsidRPr="009F1B4F">
        <w:t>.</w:t>
      </w:r>
      <w:r w:rsidR="007400FE" w:rsidRPr="009F1B4F">
        <w:t>0</w:t>
      </w:r>
      <w:r w:rsidR="007A324C" w:rsidRPr="009F1B4F">
        <w:t>1</w:t>
      </w:r>
      <w:r w:rsidR="00860E7D" w:rsidRPr="009F1B4F">
        <w:t>.199</w:t>
      </w:r>
      <w:r w:rsidR="007A324C" w:rsidRPr="009F1B4F">
        <w:t>2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22</w:t>
      </w:r>
      <w:r w:rsidR="007400FE">
        <w:t>.0</w:t>
      </w:r>
      <w:r w:rsidR="000366E3">
        <w:t>4</w:t>
      </w:r>
      <w:r w:rsidR="00190DBD">
        <w:t>.202</w:t>
      </w:r>
      <w:r w:rsidR="007400FE">
        <w:t>2</w:t>
      </w:r>
      <w:r w:rsidR="00190DBD">
        <w:t xml:space="preserve">г. № </w:t>
      </w:r>
      <w:r w:rsidR="007A324C">
        <w:t>32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B1671"/>
    <w:rsid w:val="003C6628"/>
    <w:rsid w:val="003E1830"/>
    <w:rsid w:val="00436DC2"/>
    <w:rsid w:val="00442953"/>
    <w:rsid w:val="00527D8D"/>
    <w:rsid w:val="006F3E80"/>
    <w:rsid w:val="007400FE"/>
    <w:rsid w:val="007A324C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13</cp:revision>
  <cp:lastPrinted>2022-03-23T13:36:00Z</cp:lastPrinted>
  <dcterms:created xsi:type="dcterms:W3CDTF">2022-02-03T11:52:00Z</dcterms:created>
  <dcterms:modified xsi:type="dcterms:W3CDTF">2022-04-22T08:37:00Z</dcterms:modified>
</cp:coreProperties>
</file>