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B" w:rsidRPr="00351C65" w:rsidRDefault="00B4341B" w:rsidP="007F3AA7">
      <w:pPr>
        <w:pStyle w:val="msonormalbullet1gi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</w:rPr>
      </w:pPr>
    </w:p>
    <w:p w:rsidR="00B4341B" w:rsidRPr="00351C65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sz w:val="32"/>
          <w:szCs w:val="32"/>
        </w:rPr>
        <w:t xml:space="preserve">РОССИЙСКАЯ   </w:t>
      </w:r>
      <w:r w:rsidR="00B4341B" w:rsidRPr="00351C65">
        <w:rPr>
          <w:rFonts w:ascii="Arial" w:hAnsi="Arial" w:cs="Arial"/>
          <w:b/>
          <w:sz w:val="32"/>
          <w:szCs w:val="32"/>
        </w:rPr>
        <w:t>ФЕДЕРАЦИЯ</w:t>
      </w:r>
    </w:p>
    <w:p w:rsidR="00B4341B" w:rsidRPr="00351C65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sz w:val="32"/>
          <w:szCs w:val="32"/>
        </w:rPr>
        <w:t>АДМИНИСТРАЦИЯ НИЖНЕМЕДВЕДИЦКОГО СЕЛЬСОВЕТА КУРСКОГО РАЙОНА КУРСКОЙ ОБЛАСТИ</w:t>
      </w:r>
    </w:p>
    <w:p w:rsidR="00D3751F" w:rsidRPr="00351C65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sz w:val="32"/>
          <w:szCs w:val="32"/>
        </w:rPr>
        <w:t>_______________________________________________</w:t>
      </w:r>
    </w:p>
    <w:p w:rsidR="006E1D3C" w:rsidRPr="00351C65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4341B" w:rsidRPr="00351C65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sz w:val="32"/>
          <w:szCs w:val="32"/>
        </w:rPr>
        <w:t>ПОСТАНОВЛЕНИЕ</w:t>
      </w:r>
    </w:p>
    <w:p w:rsidR="00D3751F" w:rsidRPr="00351C65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4341B" w:rsidRPr="00351C65" w:rsidRDefault="00351C65" w:rsidP="007F3AA7">
      <w:pPr>
        <w:pStyle w:val="a7"/>
        <w:spacing w:line="276" w:lineRule="auto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sz w:val="32"/>
          <w:szCs w:val="32"/>
        </w:rPr>
        <w:t>23.</w:t>
      </w:r>
      <w:r w:rsidR="00C21135" w:rsidRPr="00351C65">
        <w:rPr>
          <w:rFonts w:ascii="Arial" w:hAnsi="Arial" w:cs="Arial"/>
          <w:b/>
          <w:sz w:val="32"/>
          <w:szCs w:val="32"/>
        </w:rPr>
        <w:t>12</w:t>
      </w:r>
      <w:r w:rsidR="007D2000" w:rsidRPr="00351C65">
        <w:rPr>
          <w:rFonts w:ascii="Arial" w:hAnsi="Arial" w:cs="Arial"/>
          <w:b/>
          <w:sz w:val="32"/>
          <w:szCs w:val="32"/>
        </w:rPr>
        <w:t>.</w:t>
      </w:r>
      <w:r w:rsidR="00B4341B" w:rsidRPr="00351C65">
        <w:rPr>
          <w:rFonts w:ascii="Arial" w:hAnsi="Arial" w:cs="Arial"/>
          <w:b/>
          <w:sz w:val="32"/>
          <w:szCs w:val="32"/>
        </w:rPr>
        <w:t>20</w:t>
      </w:r>
      <w:r w:rsidR="009A358D" w:rsidRPr="00351C65">
        <w:rPr>
          <w:rFonts w:ascii="Arial" w:hAnsi="Arial" w:cs="Arial"/>
          <w:b/>
          <w:sz w:val="32"/>
          <w:szCs w:val="32"/>
        </w:rPr>
        <w:t>2</w:t>
      </w:r>
      <w:r w:rsidR="00C21135" w:rsidRPr="00351C65">
        <w:rPr>
          <w:rFonts w:ascii="Arial" w:hAnsi="Arial" w:cs="Arial"/>
          <w:b/>
          <w:sz w:val="32"/>
          <w:szCs w:val="32"/>
        </w:rPr>
        <w:t>1</w:t>
      </w:r>
      <w:r w:rsidR="002C7F0D" w:rsidRPr="00351C65">
        <w:rPr>
          <w:rFonts w:ascii="Arial" w:hAnsi="Arial" w:cs="Arial"/>
          <w:b/>
          <w:sz w:val="32"/>
          <w:szCs w:val="32"/>
        </w:rPr>
        <w:t xml:space="preserve"> </w:t>
      </w:r>
      <w:r w:rsidR="00B4341B" w:rsidRPr="00351C65">
        <w:rPr>
          <w:rFonts w:ascii="Arial" w:hAnsi="Arial" w:cs="Arial"/>
          <w:b/>
          <w:sz w:val="32"/>
          <w:szCs w:val="32"/>
        </w:rPr>
        <w:t xml:space="preserve">г.         </w:t>
      </w:r>
      <w:r w:rsidR="003F1A08" w:rsidRPr="00351C65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B4341B" w:rsidRPr="00351C65">
        <w:rPr>
          <w:rFonts w:ascii="Arial" w:hAnsi="Arial" w:cs="Arial"/>
          <w:b/>
          <w:sz w:val="32"/>
          <w:szCs w:val="32"/>
        </w:rPr>
        <w:t xml:space="preserve">      </w:t>
      </w:r>
      <w:r w:rsidR="00E04E3C" w:rsidRPr="00351C65">
        <w:rPr>
          <w:rFonts w:ascii="Arial" w:hAnsi="Arial" w:cs="Arial"/>
          <w:b/>
          <w:sz w:val="32"/>
          <w:szCs w:val="32"/>
        </w:rPr>
        <w:t xml:space="preserve">  </w:t>
      </w:r>
      <w:r w:rsidR="00D3751F" w:rsidRPr="00351C65">
        <w:rPr>
          <w:rFonts w:ascii="Arial" w:hAnsi="Arial" w:cs="Arial"/>
          <w:b/>
          <w:sz w:val="32"/>
          <w:szCs w:val="32"/>
        </w:rPr>
        <w:t xml:space="preserve"> </w:t>
      </w:r>
      <w:r w:rsidR="00B4341B" w:rsidRPr="00351C65">
        <w:rPr>
          <w:rFonts w:ascii="Arial" w:hAnsi="Arial" w:cs="Arial"/>
          <w:b/>
          <w:sz w:val="32"/>
          <w:szCs w:val="32"/>
        </w:rPr>
        <w:t xml:space="preserve">   </w:t>
      </w:r>
      <w:r w:rsidR="007D2000" w:rsidRPr="00351C65">
        <w:rPr>
          <w:rFonts w:ascii="Arial" w:hAnsi="Arial" w:cs="Arial"/>
          <w:b/>
          <w:sz w:val="32"/>
          <w:szCs w:val="32"/>
        </w:rPr>
        <w:t xml:space="preserve">                 </w:t>
      </w:r>
      <w:r w:rsidR="00B4341B" w:rsidRPr="00351C65">
        <w:rPr>
          <w:rFonts w:ascii="Arial" w:hAnsi="Arial" w:cs="Arial"/>
          <w:b/>
          <w:sz w:val="32"/>
          <w:szCs w:val="32"/>
        </w:rPr>
        <w:t>№</w:t>
      </w:r>
      <w:r w:rsidR="007D2000" w:rsidRPr="00351C65">
        <w:rPr>
          <w:rFonts w:ascii="Arial" w:hAnsi="Arial" w:cs="Arial"/>
          <w:b/>
          <w:sz w:val="32"/>
          <w:szCs w:val="32"/>
        </w:rPr>
        <w:t xml:space="preserve"> </w:t>
      </w:r>
      <w:r w:rsidR="00FA7551" w:rsidRPr="00351C65">
        <w:rPr>
          <w:rFonts w:ascii="Arial" w:hAnsi="Arial" w:cs="Arial"/>
          <w:b/>
          <w:sz w:val="32"/>
          <w:szCs w:val="32"/>
        </w:rPr>
        <w:t xml:space="preserve"> </w:t>
      </w:r>
      <w:r w:rsidRPr="00351C65">
        <w:rPr>
          <w:rFonts w:ascii="Arial" w:hAnsi="Arial" w:cs="Arial"/>
          <w:b/>
          <w:sz w:val="32"/>
          <w:szCs w:val="32"/>
        </w:rPr>
        <w:t>91</w:t>
      </w:r>
      <w:r w:rsidR="00B4341B" w:rsidRPr="00351C65">
        <w:rPr>
          <w:rFonts w:ascii="Arial" w:hAnsi="Arial" w:cs="Arial"/>
          <w:b/>
          <w:sz w:val="32"/>
          <w:szCs w:val="32"/>
        </w:rPr>
        <w:t>-П</w:t>
      </w:r>
    </w:p>
    <w:p w:rsidR="000456A6" w:rsidRPr="00351C65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bCs/>
          <w:color w:val="000080"/>
          <w:sz w:val="32"/>
          <w:szCs w:val="32"/>
          <w:highlight w:val="lightGray"/>
        </w:rPr>
        <w:br/>
      </w:r>
      <w:r w:rsidR="00304883" w:rsidRPr="00351C65">
        <w:rPr>
          <w:rFonts w:ascii="Arial" w:hAnsi="Arial" w:cs="Arial"/>
          <w:b/>
          <w:bCs/>
          <w:sz w:val="32"/>
          <w:szCs w:val="32"/>
        </w:rPr>
        <w:t>О внесени</w:t>
      </w:r>
      <w:r w:rsidR="00351C65">
        <w:rPr>
          <w:rFonts w:ascii="Arial" w:hAnsi="Arial" w:cs="Arial"/>
          <w:b/>
          <w:bCs/>
          <w:sz w:val="32"/>
          <w:szCs w:val="32"/>
        </w:rPr>
        <w:t>и</w:t>
      </w:r>
      <w:r w:rsidR="00304883" w:rsidRPr="00351C65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№61-П от 31.05.2019 года  «</w:t>
      </w:r>
      <w:r w:rsidRPr="00351C65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F57588" w:rsidRPr="00351C65">
        <w:rPr>
          <w:rFonts w:ascii="Arial" w:hAnsi="Arial" w:cs="Arial"/>
          <w:b/>
          <w:sz w:val="32"/>
          <w:szCs w:val="32"/>
        </w:rPr>
        <w:t xml:space="preserve">Энергосбережение </w:t>
      </w:r>
      <w:r w:rsidR="00215761" w:rsidRPr="00351C65">
        <w:rPr>
          <w:rFonts w:ascii="Arial" w:hAnsi="Arial" w:cs="Arial"/>
          <w:b/>
          <w:sz w:val="32"/>
          <w:szCs w:val="32"/>
        </w:rPr>
        <w:t xml:space="preserve"> и </w:t>
      </w:r>
      <w:r w:rsidR="00F57588" w:rsidRPr="00351C65">
        <w:rPr>
          <w:rFonts w:ascii="Arial" w:hAnsi="Arial" w:cs="Arial"/>
          <w:b/>
          <w:sz w:val="32"/>
          <w:szCs w:val="32"/>
        </w:rPr>
        <w:t>п</w:t>
      </w:r>
      <w:r w:rsidRPr="00351C65">
        <w:rPr>
          <w:rFonts w:ascii="Arial" w:hAnsi="Arial" w:cs="Arial"/>
          <w:b/>
          <w:sz w:val="32"/>
          <w:szCs w:val="32"/>
        </w:rPr>
        <w:t xml:space="preserve">овышение </w:t>
      </w:r>
      <w:r w:rsidR="00F57588" w:rsidRPr="00351C65">
        <w:rPr>
          <w:rFonts w:ascii="Arial" w:hAnsi="Arial" w:cs="Arial"/>
          <w:b/>
          <w:sz w:val="32"/>
          <w:szCs w:val="32"/>
        </w:rPr>
        <w:t xml:space="preserve">энергетической </w:t>
      </w:r>
      <w:r w:rsidRPr="00351C65">
        <w:rPr>
          <w:rFonts w:ascii="Arial" w:hAnsi="Arial" w:cs="Arial"/>
          <w:b/>
          <w:sz w:val="32"/>
          <w:szCs w:val="32"/>
        </w:rPr>
        <w:t>эффективности</w:t>
      </w:r>
      <w:r w:rsidR="008227DF" w:rsidRPr="00351C65">
        <w:rPr>
          <w:rFonts w:ascii="Arial" w:hAnsi="Arial" w:cs="Arial"/>
          <w:b/>
          <w:sz w:val="32"/>
          <w:szCs w:val="32"/>
        </w:rPr>
        <w:t xml:space="preserve"> в </w:t>
      </w:r>
      <w:r w:rsidR="003F1A08" w:rsidRPr="00351C65">
        <w:rPr>
          <w:rFonts w:ascii="Arial" w:hAnsi="Arial" w:cs="Arial"/>
          <w:b/>
          <w:sz w:val="32"/>
          <w:szCs w:val="32"/>
        </w:rPr>
        <w:t xml:space="preserve">Брежневском </w:t>
      </w:r>
      <w:r w:rsidR="008227DF" w:rsidRPr="00351C65">
        <w:rPr>
          <w:rFonts w:ascii="Arial" w:hAnsi="Arial" w:cs="Arial"/>
          <w:b/>
          <w:sz w:val="32"/>
          <w:szCs w:val="32"/>
        </w:rPr>
        <w:t xml:space="preserve"> сельсовете</w:t>
      </w:r>
    </w:p>
    <w:p w:rsidR="00B4341B" w:rsidRPr="00351C65" w:rsidRDefault="00FA7551" w:rsidP="009D78CB">
      <w:pPr>
        <w:pStyle w:val="a7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51C65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B4341B" w:rsidRPr="00351C65">
        <w:rPr>
          <w:rFonts w:ascii="Arial" w:hAnsi="Arial" w:cs="Arial"/>
          <w:b/>
          <w:sz w:val="32"/>
          <w:szCs w:val="32"/>
        </w:rPr>
        <w:t>»</w:t>
      </w:r>
    </w:p>
    <w:p w:rsidR="00B4341B" w:rsidRPr="00351C65" w:rsidRDefault="00B4341B" w:rsidP="007506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       </w:t>
      </w:r>
      <w:r w:rsidRPr="00351C65">
        <w:rPr>
          <w:rFonts w:ascii="Arial" w:hAnsi="Arial" w:cs="Arial"/>
          <w:sz w:val="24"/>
          <w:szCs w:val="24"/>
        </w:rPr>
        <w:tab/>
      </w:r>
      <w:proofErr w:type="gramStart"/>
      <w:r w:rsidRPr="00351C6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="00B164CF">
        <w:rPr>
          <w:rFonts w:ascii="Arial" w:hAnsi="Arial" w:cs="Arial"/>
          <w:sz w:val="24"/>
          <w:szCs w:val="24"/>
        </w:rPr>
        <w:t>постановлением Правительства РФ от 11.02.2021г.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="00B164CF">
        <w:rPr>
          <w:rFonts w:ascii="Arial" w:hAnsi="Arial" w:cs="Arial"/>
          <w:sz w:val="24"/>
          <w:szCs w:val="24"/>
        </w:rPr>
        <w:t xml:space="preserve"> Российской Федерации", А</w:t>
      </w:r>
      <w:r w:rsidRPr="00351C65">
        <w:rPr>
          <w:rFonts w:ascii="Arial" w:hAnsi="Arial" w:cs="Arial"/>
          <w:sz w:val="24"/>
          <w:szCs w:val="24"/>
        </w:rPr>
        <w:t xml:space="preserve">дминистрация </w:t>
      </w:r>
      <w:r w:rsidR="00674DDF" w:rsidRPr="00351C65">
        <w:rPr>
          <w:rFonts w:ascii="Arial" w:hAnsi="Arial" w:cs="Arial"/>
          <w:sz w:val="24"/>
          <w:szCs w:val="24"/>
        </w:rPr>
        <w:t>Брежневского</w:t>
      </w:r>
      <w:r w:rsidRPr="00351C6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4341B" w:rsidRPr="00351C65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>ПОСТАНОВЛЯЕТ:</w:t>
      </w:r>
    </w:p>
    <w:p w:rsidR="00304883" w:rsidRPr="00351C65" w:rsidRDefault="00304883" w:rsidP="00304883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          Внести в постановление</w:t>
      </w:r>
      <w:r w:rsidR="00674DDF" w:rsidRPr="00351C65">
        <w:rPr>
          <w:rFonts w:ascii="Arial" w:hAnsi="Arial" w:cs="Arial"/>
          <w:sz w:val="24"/>
          <w:szCs w:val="24"/>
        </w:rPr>
        <w:t xml:space="preserve">  </w:t>
      </w:r>
      <w:r w:rsidRPr="00351C65">
        <w:rPr>
          <w:rFonts w:ascii="Arial" w:hAnsi="Arial" w:cs="Arial"/>
          <w:bCs/>
          <w:sz w:val="24"/>
          <w:szCs w:val="24"/>
        </w:rPr>
        <w:t>№61-П от 31.05.2019 года  «</w:t>
      </w:r>
      <w:r w:rsidRPr="00351C65">
        <w:rPr>
          <w:rFonts w:ascii="Arial" w:hAnsi="Arial" w:cs="Arial"/>
          <w:sz w:val="24"/>
          <w:szCs w:val="24"/>
        </w:rPr>
        <w:t xml:space="preserve">Об утверждении муниципальной программы «Энергосбережение  и повышение энергетической эффективности в Брежневском  сельсовете </w:t>
      </w:r>
      <w:r w:rsidR="007506C5" w:rsidRPr="00351C65">
        <w:rPr>
          <w:rFonts w:ascii="Arial" w:hAnsi="Arial" w:cs="Arial"/>
          <w:sz w:val="24"/>
          <w:szCs w:val="24"/>
        </w:rPr>
        <w:t>Курского района Курской области</w:t>
      </w:r>
      <w:r w:rsidRPr="00351C65">
        <w:rPr>
          <w:rFonts w:ascii="Arial" w:hAnsi="Arial" w:cs="Arial"/>
          <w:sz w:val="24"/>
          <w:szCs w:val="24"/>
        </w:rPr>
        <w:t>»</w:t>
      </w:r>
      <w:r w:rsidRPr="00351C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1C65">
        <w:rPr>
          <w:rStyle w:val="FontStyle12"/>
          <w:rFonts w:ascii="Arial" w:hAnsi="Arial" w:cs="Arial"/>
          <w:bCs/>
          <w:sz w:val="24"/>
          <w:szCs w:val="24"/>
        </w:rPr>
        <w:t>следующие изменения:</w:t>
      </w:r>
    </w:p>
    <w:p w:rsidR="00481E71" w:rsidRPr="00351C65" w:rsidRDefault="00304883" w:rsidP="009D78CB">
      <w:pPr>
        <w:tabs>
          <w:tab w:val="left" w:pos="1065"/>
        </w:tabs>
        <w:autoSpaceDN w:val="0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         1. В паспорте муниципальной программы объемы бюджетных ассигнований   программы изложить в  новой редакции: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45"/>
      </w:tblGrid>
      <w:tr w:rsidR="00866E46" w:rsidRPr="00351C65" w:rsidTr="00301C3B">
        <w:tc>
          <w:tcPr>
            <w:tcW w:w="2235" w:type="dxa"/>
          </w:tcPr>
          <w:p w:rsidR="00866E46" w:rsidRPr="00351C65" w:rsidRDefault="00866E46" w:rsidP="007F3A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945" w:type="dxa"/>
          </w:tcPr>
          <w:p w:rsidR="00301C3B" w:rsidRPr="00351C65" w:rsidRDefault="00866E46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351C65">
              <w:rPr>
                <w:rFonts w:ascii="Arial" w:hAnsi="Arial" w:cs="Arial"/>
                <w:sz w:val="24"/>
                <w:szCs w:val="24"/>
              </w:rPr>
              <w:t>п</w:t>
            </w:r>
            <w:r w:rsidRPr="00351C65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301C3B" w:rsidRPr="00351C6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21135" w:rsidRPr="00351C6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1135" w:rsidRPr="00351C65" w:rsidRDefault="00301C3B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-</w:t>
            </w:r>
            <w:r w:rsidR="00C21135" w:rsidRPr="00351C65">
              <w:rPr>
                <w:rFonts w:ascii="Arial" w:hAnsi="Arial" w:cs="Arial"/>
                <w:sz w:val="24"/>
                <w:szCs w:val="24"/>
              </w:rPr>
              <w:t xml:space="preserve">- 2019 год – 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20 000,00 руб.;</w:t>
            </w:r>
          </w:p>
          <w:p w:rsidR="00C21135" w:rsidRPr="00351C6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-2020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 ,00 руб.</w:t>
            </w:r>
            <w:r w:rsidRPr="00351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21135" w:rsidRPr="00351C6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-2021-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49 503,00 руб.;</w:t>
            </w:r>
          </w:p>
          <w:p w:rsidR="00C21135" w:rsidRPr="00351C6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lastRenderedPageBreak/>
              <w:t xml:space="preserve">-2022-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 руб.;</w:t>
            </w:r>
          </w:p>
          <w:p w:rsidR="00866E46" w:rsidRPr="00351C6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-2023- год -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811 670 руб. 55 коп.</w:t>
            </w:r>
          </w:p>
        </w:tc>
      </w:tr>
    </w:tbl>
    <w:p w:rsidR="00914A05" w:rsidRPr="00351C65" w:rsidRDefault="0061566D" w:rsidP="0061566D">
      <w:pPr>
        <w:tabs>
          <w:tab w:val="left" w:pos="930"/>
          <w:tab w:val="left" w:pos="3820"/>
        </w:tabs>
        <w:rPr>
          <w:rFonts w:ascii="Arial" w:hAnsi="Arial" w:cs="Arial"/>
          <w:b/>
          <w:sz w:val="24"/>
          <w:szCs w:val="24"/>
        </w:rPr>
      </w:pPr>
      <w:r w:rsidRPr="00351C65">
        <w:rPr>
          <w:rFonts w:ascii="Arial" w:hAnsi="Arial" w:cs="Arial"/>
          <w:b/>
          <w:sz w:val="24"/>
          <w:szCs w:val="24"/>
        </w:rPr>
        <w:lastRenderedPageBreak/>
        <w:tab/>
      </w:r>
    </w:p>
    <w:p w:rsidR="001857CE" w:rsidRPr="00351C65" w:rsidRDefault="0061566D" w:rsidP="0061566D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  <w:lang w:eastAsia="ar-SA"/>
        </w:rPr>
        <w:t xml:space="preserve">        2.</w:t>
      </w:r>
      <w:r w:rsidRPr="00351C65">
        <w:rPr>
          <w:rFonts w:ascii="Arial" w:hAnsi="Arial" w:cs="Arial"/>
          <w:b/>
          <w:sz w:val="24"/>
          <w:szCs w:val="24"/>
        </w:rPr>
        <w:t xml:space="preserve"> </w:t>
      </w:r>
      <w:r w:rsidRPr="00351C65">
        <w:rPr>
          <w:rFonts w:ascii="Arial" w:hAnsi="Arial" w:cs="Arial"/>
          <w:sz w:val="24"/>
          <w:szCs w:val="24"/>
        </w:rPr>
        <w:t xml:space="preserve">Пункт 5. Ресурсное обеспечение программы </w:t>
      </w:r>
      <w:r w:rsidRPr="00351C65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9D78CB" w:rsidRPr="00351C6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</w:t>
      </w:r>
      <w:proofErr w:type="gramStart"/>
      <w:r w:rsidRPr="00351C65">
        <w:rPr>
          <w:rFonts w:ascii="Arial" w:hAnsi="Arial" w:cs="Arial"/>
          <w:b w:val="0"/>
          <w:sz w:val="24"/>
          <w:szCs w:val="24"/>
        </w:rPr>
        <w:t xml:space="preserve">средств бюджета </w:t>
      </w:r>
      <w:r w:rsidR="00564FAC" w:rsidRPr="00351C65">
        <w:rPr>
          <w:rFonts w:ascii="Arial" w:hAnsi="Arial" w:cs="Arial"/>
          <w:b w:val="0"/>
          <w:bCs w:val="0"/>
          <w:sz w:val="24"/>
          <w:szCs w:val="24"/>
        </w:rPr>
        <w:t xml:space="preserve">Брежневского </w:t>
      </w:r>
      <w:r w:rsidRPr="00351C6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351C6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</w:t>
      </w:r>
      <w:proofErr w:type="gramEnd"/>
      <w:r w:rsidRPr="00351C65">
        <w:rPr>
          <w:rFonts w:ascii="Arial" w:hAnsi="Arial" w:cs="Arial"/>
          <w:b w:val="0"/>
          <w:sz w:val="24"/>
          <w:szCs w:val="24"/>
        </w:rPr>
        <w:t>.</w:t>
      </w:r>
    </w:p>
    <w:p w:rsidR="001857CE" w:rsidRPr="00351C6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564FAC" w:rsidRPr="00351C6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351C6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351C6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201</w:t>
      </w:r>
      <w:r w:rsidR="00564FAC" w:rsidRPr="00351C65">
        <w:rPr>
          <w:rFonts w:ascii="Arial" w:hAnsi="Arial" w:cs="Arial"/>
          <w:b w:val="0"/>
          <w:sz w:val="24"/>
          <w:szCs w:val="24"/>
        </w:rPr>
        <w:t>9</w:t>
      </w:r>
      <w:r w:rsidRPr="00351C65">
        <w:rPr>
          <w:rFonts w:ascii="Arial" w:hAnsi="Arial" w:cs="Arial"/>
          <w:b w:val="0"/>
          <w:sz w:val="24"/>
          <w:szCs w:val="24"/>
        </w:rPr>
        <w:t>-202</w:t>
      </w:r>
      <w:r w:rsidR="00564FAC" w:rsidRPr="00351C65">
        <w:rPr>
          <w:rFonts w:ascii="Arial" w:hAnsi="Arial" w:cs="Arial"/>
          <w:b w:val="0"/>
          <w:sz w:val="24"/>
          <w:szCs w:val="24"/>
        </w:rPr>
        <w:t>3</w:t>
      </w:r>
      <w:r w:rsidRPr="00351C65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CA56B3" w:rsidRPr="00351C65">
        <w:rPr>
          <w:rFonts w:ascii="Arial" w:hAnsi="Arial" w:cs="Arial"/>
          <w:b w:val="0"/>
          <w:sz w:val="24"/>
          <w:szCs w:val="24"/>
        </w:rPr>
        <w:t xml:space="preserve">1 916 173,55 </w:t>
      </w:r>
      <w:r w:rsidRPr="00351C65">
        <w:rPr>
          <w:rFonts w:ascii="Arial" w:hAnsi="Arial" w:cs="Arial"/>
          <w:b w:val="0"/>
          <w:sz w:val="24"/>
          <w:szCs w:val="24"/>
        </w:rPr>
        <w:t>рубл</w:t>
      </w:r>
      <w:r w:rsidR="00CA56B3" w:rsidRPr="00351C65">
        <w:rPr>
          <w:rFonts w:ascii="Arial" w:hAnsi="Arial" w:cs="Arial"/>
          <w:b w:val="0"/>
          <w:sz w:val="24"/>
          <w:szCs w:val="24"/>
        </w:rPr>
        <w:t>я</w:t>
      </w:r>
      <w:r w:rsidRPr="00351C6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- 2019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20 000,00 руб.;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-2020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35 000 ,00 руб.</w:t>
      </w:r>
      <w:r w:rsidRPr="00351C65">
        <w:rPr>
          <w:rFonts w:ascii="Arial" w:hAnsi="Arial" w:cs="Arial"/>
          <w:sz w:val="24"/>
          <w:szCs w:val="24"/>
        </w:rPr>
        <w:t>;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-2021-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49 503,00 руб.;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1C65">
        <w:rPr>
          <w:rFonts w:ascii="Arial" w:hAnsi="Arial" w:cs="Arial"/>
          <w:sz w:val="24"/>
          <w:szCs w:val="24"/>
        </w:rPr>
        <w:t xml:space="preserve">-2022-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51C6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000</w:t>
      </w:r>
      <w:r w:rsidRPr="00351C6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000,00 руб.;</w:t>
      </w:r>
    </w:p>
    <w:p w:rsidR="00914A0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-2023- год -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811 670 руб. 55 коп.</w:t>
      </w:r>
    </w:p>
    <w:p w:rsidR="0061566D" w:rsidRPr="00351C65" w:rsidRDefault="0061566D" w:rsidP="0061566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   3. В паспорте </w:t>
      </w:r>
      <w:r w:rsidRPr="00351C65">
        <w:rPr>
          <w:rFonts w:ascii="Arial" w:hAnsi="Arial" w:cs="Arial"/>
          <w:b w:val="0"/>
          <w:bCs w:val="0"/>
          <w:sz w:val="24"/>
          <w:szCs w:val="24"/>
        </w:rPr>
        <w:t xml:space="preserve">подпрограммы </w:t>
      </w:r>
      <w:r w:rsidRPr="00351C65">
        <w:rPr>
          <w:rFonts w:ascii="Arial" w:hAnsi="Arial" w:cs="Arial"/>
          <w:b w:val="0"/>
          <w:sz w:val="24"/>
          <w:szCs w:val="24"/>
        </w:rPr>
        <w:t>объемы  бюджетных ассигнований</w:t>
      </w:r>
      <w:r w:rsidRPr="00351C65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351C6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:rsidR="007F3AA7" w:rsidRPr="00351C65" w:rsidRDefault="007F3AA7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45"/>
      </w:tblGrid>
      <w:tr w:rsidR="007F3AA7" w:rsidRPr="00351C65" w:rsidTr="00F221C2">
        <w:tc>
          <w:tcPr>
            <w:tcW w:w="2235" w:type="dxa"/>
          </w:tcPr>
          <w:p w:rsidR="007F3AA7" w:rsidRPr="00351C65" w:rsidRDefault="007F3AA7" w:rsidP="00F221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351C65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:rsidR="007F3AA7" w:rsidRPr="00351C6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7F3AA7" w:rsidRPr="00351C6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- 20</w:t>
            </w:r>
            <w:r w:rsidR="00130327" w:rsidRPr="00351C65">
              <w:rPr>
                <w:rFonts w:ascii="Arial" w:hAnsi="Arial" w:cs="Arial"/>
                <w:sz w:val="24"/>
                <w:szCs w:val="24"/>
              </w:rPr>
              <w:t>19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30327" w:rsidRPr="00351C65">
              <w:rPr>
                <w:rFonts w:ascii="Arial" w:hAnsi="Arial" w:cs="Arial"/>
                <w:sz w:val="24"/>
                <w:szCs w:val="24"/>
              </w:rPr>
              <w:t>–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20 000,00 руб.;</w:t>
            </w:r>
          </w:p>
          <w:p w:rsidR="007F3AA7" w:rsidRPr="00351C6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351C65">
              <w:rPr>
                <w:rFonts w:ascii="Arial" w:hAnsi="Arial" w:cs="Arial"/>
                <w:sz w:val="24"/>
                <w:szCs w:val="24"/>
              </w:rPr>
              <w:t>20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A358D" w:rsidRPr="00351C65">
              <w:rPr>
                <w:rFonts w:ascii="Arial" w:hAnsi="Arial" w:cs="Arial"/>
                <w:sz w:val="24"/>
                <w:szCs w:val="24"/>
              </w:rPr>
              <w:t>–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 ,00 руб.</w:t>
            </w:r>
            <w:r w:rsidRPr="00351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3AA7" w:rsidRPr="00351C6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351C65">
              <w:rPr>
                <w:rFonts w:ascii="Arial" w:hAnsi="Arial" w:cs="Arial"/>
                <w:sz w:val="24"/>
                <w:szCs w:val="24"/>
              </w:rPr>
              <w:t>21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- год </w:t>
            </w:r>
            <w:r w:rsidR="007506C5" w:rsidRPr="00351C65">
              <w:rPr>
                <w:rFonts w:ascii="Arial" w:hAnsi="Arial" w:cs="Arial"/>
                <w:sz w:val="24"/>
                <w:szCs w:val="24"/>
              </w:rPr>
              <w:t>–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49 503,00 руб.;</w:t>
            </w:r>
          </w:p>
          <w:p w:rsidR="007F3AA7" w:rsidRPr="00351C6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351C65">
              <w:rPr>
                <w:rFonts w:ascii="Arial" w:hAnsi="Arial" w:cs="Arial"/>
                <w:sz w:val="24"/>
                <w:szCs w:val="24"/>
              </w:rPr>
              <w:t>22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- год </w:t>
            </w:r>
            <w:r w:rsidR="009A358D" w:rsidRPr="00351C65">
              <w:rPr>
                <w:rFonts w:ascii="Arial" w:hAnsi="Arial" w:cs="Arial"/>
                <w:sz w:val="24"/>
                <w:szCs w:val="24"/>
              </w:rPr>
              <w:t>–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 руб.;</w:t>
            </w:r>
          </w:p>
          <w:p w:rsidR="007F3AA7" w:rsidRPr="00351C65" w:rsidRDefault="007F3AA7" w:rsidP="0013032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351C65">
              <w:rPr>
                <w:rFonts w:ascii="Arial" w:hAnsi="Arial" w:cs="Arial"/>
                <w:sz w:val="24"/>
                <w:szCs w:val="24"/>
              </w:rPr>
              <w:t>23</w:t>
            </w:r>
            <w:r w:rsidRPr="00351C65">
              <w:rPr>
                <w:rFonts w:ascii="Arial" w:hAnsi="Arial" w:cs="Arial"/>
                <w:sz w:val="24"/>
                <w:szCs w:val="24"/>
              </w:rPr>
              <w:t xml:space="preserve">- год - </w:t>
            </w:r>
            <w:r w:rsidR="00C21135"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811 670 руб. 55 коп.</w:t>
            </w:r>
          </w:p>
        </w:tc>
      </w:tr>
    </w:tbl>
    <w:p w:rsidR="007506C5" w:rsidRPr="00351C65" w:rsidRDefault="007506C5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Cs w:val="0"/>
          <w:sz w:val="24"/>
          <w:szCs w:val="24"/>
          <w:lang w:eastAsia="en-US"/>
        </w:rPr>
      </w:pPr>
    </w:p>
    <w:p w:rsidR="0061566D" w:rsidRPr="00351C65" w:rsidRDefault="0061566D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   4. Пункт 5. Ресурсное обеспечение подпрограммы</w:t>
      </w:r>
      <w:r w:rsidRPr="00351C65">
        <w:rPr>
          <w:rFonts w:ascii="Arial" w:hAnsi="Arial" w:cs="Arial"/>
          <w:sz w:val="24"/>
          <w:szCs w:val="24"/>
        </w:rPr>
        <w:t xml:space="preserve"> </w:t>
      </w:r>
      <w:r w:rsidRPr="00351C6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:rsidR="001857CE" w:rsidRPr="00351C65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351C65">
        <w:rPr>
          <w:rFonts w:ascii="Arial" w:hAnsi="Arial" w:cs="Arial"/>
          <w:b w:val="0"/>
          <w:sz w:val="24"/>
          <w:szCs w:val="24"/>
        </w:rPr>
        <w:t xml:space="preserve">средств бюджета </w:t>
      </w:r>
      <w:r w:rsidR="00CA4078" w:rsidRPr="00351C6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351C6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351C6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</w:t>
      </w:r>
      <w:proofErr w:type="gramEnd"/>
      <w:r w:rsidRPr="00351C65">
        <w:rPr>
          <w:rFonts w:ascii="Arial" w:hAnsi="Arial" w:cs="Arial"/>
          <w:b w:val="0"/>
          <w:sz w:val="24"/>
          <w:szCs w:val="24"/>
        </w:rPr>
        <w:t>.</w:t>
      </w:r>
    </w:p>
    <w:p w:rsidR="00914A05" w:rsidRPr="00351C65" w:rsidRDefault="007506C5" w:rsidP="007506C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           </w:t>
      </w:r>
      <w:r w:rsidR="001857CE" w:rsidRPr="00351C6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CA4078" w:rsidRPr="00351C6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="001857CE" w:rsidRPr="00351C6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="001857CE" w:rsidRPr="00351C6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201</w:t>
      </w:r>
      <w:r w:rsidR="00CA4078" w:rsidRPr="00351C65">
        <w:rPr>
          <w:rFonts w:ascii="Arial" w:hAnsi="Arial" w:cs="Arial"/>
          <w:b w:val="0"/>
          <w:sz w:val="24"/>
          <w:szCs w:val="24"/>
        </w:rPr>
        <w:t>9</w:t>
      </w:r>
      <w:r w:rsidR="001857CE" w:rsidRPr="00351C65">
        <w:rPr>
          <w:rFonts w:ascii="Arial" w:hAnsi="Arial" w:cs="Arial"/>
          <w:b w:val="0"/>
          <w:sz w:val="24"/>
          <w:szCs w:val="24"/>
        </w:rPr>
        <w:t>-202</w:t>
      </w:r>
      <w:r w:rsidR="00CA4078" w:rsidRPr="00351C65">
        <w:rPr>
          <w:rFonts w:ascii="Arial" w:hAnsi="Arial" w:cs="Arial"/>
          <w:b w:val="0"/>
          <w:sz w:val="24"/>
          <w:szCs w:val="24"/>
        </w:rPr>
        <w:t>3</w:t>
      </w:r>
      <w:r w:rsidR="001857CE" w:rsidRPr="00351C65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9D78CB" w:rsidRPr="00351C65">
        <w:rPr>
          <w:rFonts w:ascii="Arial" w:hAnsi="Arial" w:cs="Arial"/>
          <w:b w:val="0"/>
          <w:sz w:val="24"/>
          <w:szCs w:val="24"/>
        </w:rPr>
        <w:t>1 916 173,55</w:t>
      </w:r>
      <w:r w:rsidR="00914A05" w:rsidRPr="00351C65">
        <w:rPr>
          <w:rFonts w:ascii="Arial" w:hAnsi="Arial" w:cs="Arial"/>
          <w:b w:val="0"/>
          <w:sz w:val="24"/>
          <w:szCs w:val="24"/>
        </w:rPr>
        <w:t xml:space="preserve"> рубл</w:t>
      </w:r>
      <w:r w:rsidR="00CA56B3" w:rsidRPr="00351C65">
        <w:rPr>
          <w:rFonts w:ascii="Arial" w:hAnsi="Arial" w:cs="Arial"/>
          <w:b w:val="0"/>
          <w:sz w:val="24"/>
          <w:szCs w:val="24"/>
        </w:rPr>
        <w:t>я</w:t>
      </w:r>
      <w:r w:rsidR="00914A05" w:rsidRPr="00351C6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- 2019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20 000,00 руб.;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-2020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35 000 ,00 руб.</w:t>
      </w:r>
      <w:r w:rsidRPr="00351C65">
        <w:rPr>
          <w:rFonts w:ascii="Arial" w:hAnsi="Arial" w:cs="Arial"/>
          <w:sz w:val="24"/>
          <w:szCs w:val="24"/>
        </w:rPr>
        <w:t>;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-2021-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49 503,00 руб.;</w:t>
      </w:r>
    </w:p>
    <w:p w:rsidR="00C21135" w:rsidRPr="00351C6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-2022- год – 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51C6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000</w:t>
      </w:r>
      <w:r w:rsidRPr="00351C65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351C65">
        <w:rPr>
          <w:rFonts w:ascii="Arial" w:eastAsia="Times New Roman" w:hAnsi="Arial" w:cs="Arial"/>
          <w:sz w:val="24"/>
          <w:szCs w:val="24"/>
          <w:lang w:eastAsia="ru-RU"/>
        </w:rPr>
        <w:t>000,00 руб.;</w:t>
      </w:r>
    </w:p>
    <w:p w:rsidR="007506C5" w:rsidRDefault="00C21135" w:rsidP="00C21135">
      <w:pPr>
        <w:pStyle w:val="ConsPlusTitle"/>
        <w:widowControl/>
        <w:rPr>
          <w:rFonts w:ascii="Arial" w:eastAsia="Times New Roman" w:hAnsi="Arial" w:cs="Arial"/>
          <w:b w:val="0"/>
          <w:bCs w:val="0"/>
          <w:sz w:val="24"/>
          <w:szCs w:val="24"/>
        </w:rPr>
      </w:pPr>
      <w:r w:rsidRPr="00351C65">
        <w:rPr>
          <w:rFonts w:ascii="Arial" w:hAnsi="Arial" w:cs="Arial"/>
          <w:b w:val="0"/>
          <w:bCs w:val="0"/>
          <w:sz w:val="24"/>
          <w:szCs w:val="24"/>
        </w:rPr>
        <w:t xml:space="preserve">-2023- год - </w:t>
      </w:r>
      <w:r w:rsidRPr="00351C65">
        <w:rPr>
          <w:rFonts w:ascii="Arial" w:eastAsia="Times New Roman" w:hAnsi="Arial" w:cs="Arial"/>
          <w:b w:val="0"/>
          <w:bCs w:val="0"/>
          <w:sz w:val="24"/>
          <w:szCs w:val="24"/>
        </w:rPr>
        <w:t>811 670 руб. 55 коп.</w:t>
      </w:r>
    </w:p>
    <w:p w:rsidR="00B164CF" w:rsidRDefault="00B164CF" w:rsidP="00C21135">
      <w:pPr>
        <w:pStyle w:val="ConsPlusTitle"/>
        <w:widowControl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B164CF" w:rsidRDefault="00B164CF" w:rsidP="00C21135">
      <w:pPr>
        <w:pStyle w:val="ConsPlusTitle"/>
        <w:widowControl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5. </w:t>
      </w:r>
      <w:r w:rsidR="00060C89">
        <w:rPr>
          <w:rFonts w:ascii="Arial" w:eastAsia="Times New Roman" w:hAnsi="Arial" w:cs="Arial"/>
          <w:b w:val="0"/>
          <w:bCs w:val="0"/>
          <w:sz w:val="24"/>
          <w:szCs w:val="24"/>
        </w:rPr>
        <w:t>Изложить паспорт программы и подпрограммы в новой редакции:</w:t>
      </w:r>
    </w:p>
    <w:p w:rsidR="00060C89" w:rsidRDefault="00060C89" w:rsidP="00C21135">
      <w:pPr>
        <w:pStyle w:val="ConsPlusTitle"/>
        <w:widowControl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060C89" w:rsidRPr="00567E4E" w:rsidRDefault="00060C89" w:rsidP="00060C89">
      <w:pPr>
        <w:jc w:val="center"/>
        <w:rPr>
          <w:rFonts w:ascii="Arial" w:hAnsi="Arial" w:cs="Arial"/>
          <w:b/>
          <w:sz w:val="28"/>
          <w:szCs w:val="28"/>
        </w:rPr>
      </w:pPr>
      <w:r w:rsidRPr="00567E4E">
        <w:rPr>
          <w:rFonts w:ascii="Arial" w:hAnsi="Arial" w:cs="Arial"/>
          <w:b/>
          <w:sz w:val="28"/>
          <w:szCs w:val="28"/>
        </w:rPr>
        <w:t>ПАСПОРТ ПРОГРАММЫ</w:t>
      </w:r>
    </w:p>
    <w:p w:rsidR="00060C89" w:rsidRDefault="00060C89" w:rsidP="00C21135">
      <w:pPr>
        <w:pStyle w:val="ConsPlusTitle"/>
        <w:widowControl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6551"/>
      </w:tblGrid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E284A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0C89" w:rsidRPr="006B6BA4" w:rsidTr="008D57A2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Подпрограмма 1 «Энергосбережение в муниципальном образовании «</w:t>
            </w:r>
            <w:r w:rsidR="00BE284A">
              <w:rPr>
                <w:rFonts w:ascii="Arial" w:hAnsi="Arial" w:cs="Arial"/>
                <w:sz w:val="24"/>
                <w:szCs w:val="24"/>
              </w:rPr>
              <w:t>Брежневский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на 2022-2026 годы»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6B6BA4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060C89" w:rsidRPr="006B6BA4" w:rsidRDefault="00060C89" w:rsidP="008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B6BA4">
              <w:rPr>
                <w:rFonts w:ascii="Arial" w:hAnsi="Arial" w:cs="Arial"/>
                <w:sz w:val="24"/>
                <w:szCs w:val="24"/>
              </w:rPr>
              <w:t>лимитирование</w:t>
            </w:r>
            <w:proofErr w:type="spellEnd"/>
            <w:r w:rsidRPr="006B6BA4">
              <w:rPr>
                <w:rFonts w:ascii="Arial" w:hAnsi="Arial" w:cs="Arial"/>
                <w:sz w:val="24"/>
                <w:szCs w:val="24"/>
              </w:rPr>
              <w:t xml:space="preserve"> и нормирование потребления всех видов ресурсов в </w:t>
            </w:r>
            <w:r w:rsidR="000A0135">
              <w:rPr>
                <w:rFonts w:ascii="Arial" w:hAnsi="Arial" w:cs="Arial"/>
                <w:sz w:val="24"/>
                <w:szCs w:val="24"/>
              </w:rPr>
              <w:t>Брежневском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области;</w:t>
            </w:r>
          </w:p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  <w:lang w:eastAsia="zh-CN"/>
              </w:rPr>
              <w:t xml:space="preserve">- 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всех видов ресурсов в </w:t>
            </w:r>
            <w:r w:rsidR="000A0135">
              <w:rPr>
                <w:rFonts w:ascii="Arial" w:hAnsi="Arial" w:cs="Arial"/>
                <w:sz w:val="24"/>
                <w:szCs w:val="24"/>
              </w:rPr>
              <w:t>Брежневском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области.</w:t>
            </w:r>
          </w:p>
        </w:tc>
      </w:tr>
      <w:tr w:rsidR="00060C89" w:rsidRPr="006B6BA4" w:rsidTr="008D57A2">
        <w:trPr>
          <w:trHeight w:val="1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60C89" w:rsidRPr="006B6BA4" w:rsidRDefault="00060C89" w:rsidP="008D57A2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6B6BA4">
              <w:rPr>
                <w:rFonts w:ascii="Arial" w:hAnsi="Arial" w:cs="Arial"/>
              </w:rPr>
              <w:t xml:space="preserve">- реализация энергосберегающих мероприятий и внедрения </w:t>
            </w:r>
            <w:proofErr w:type="spellStart"/>
            <w:r w:rsidRPr="006B6BA4">
              <w:rPr>
                <w:rFonts w:ascii="Arial" w:hAnsi="Arial" w:cs="Arial"/>
              </w:rPr>
              <w:t>энергоэффективного</w:t>
            </w:r>
            <w:proofErr w:type="spellEnd"/>
            <w:r w:rsidRPr="006B6BA4">
              <w:rPr>
                <w:rFonts w:ascii="Arial" w:hAnsi="Arial" w:cs="Arial"/>
              </w:rPr>
              <w:t xml:space="preserve"> оборудования и материалов;</w:t>
            </w:r>
          </w:p>
          <w:p w:rsidR="00060C89" w:rsidRPr="006B6BA4" w:rsidRDefault="00060C89" w:rsidP="008D57A2">
            <w:pPr>
              <w:pStyle w:val="a4"/>
              <w:rPr>
                <w:rFonts w:ascii="Arial" w:hAnsi="Arial" w:cs="Arial"/>
                <w:lang w:eastAsia="en-US"/>
              </w:rPr>
            </w:pPr>
            <w:r w:rsidRPr="006B6BA4">
              <w:rPr>
                <w:rFonts w:ascii="Arial" w:hAnsi="Arial" w:cs="Arial"/>
                <w:lang w:eastAsia="en-US"/>
              </w:rPr>
              <w:t>- сокращение потребления всех видов ресурсов.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Перечень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60C89" w:rsidRPr="006B6BA4" w:rsidRDefault="00060C89" w:rsidP="008D57A2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6B6BA4">
              <w:rPr>
                <w:rFonts w:ascii="Arial" w:hAnsi="Arial" w:cs="Arial"/>
              </w:rPr>
              <w:t xml:space="preserve">- реализация энергосберегающих мероприятий и внедрения </w:t>
            </w:r>
            <w:proofErr w:type="spellStart"/>
            <w:r w:rsidRPr="006B6BA4">
              <w:rPr>
                <w:rFonts w:ascii="Arial" w:hAnsi="Arial" w:cs="Arial"/>
              </w:rPr>
              <w:t>энергоэффективного</w:t>
            </w:r>
            <w:proofErr w:type="spellEnd"/>
            <w:r w:rsidRPr="006B6BA4">
              <w:rPr>
                <w:rFonts w:ascii="Arial" w:hAnsi="Arial" w:cs="Arial"/>
              </w:rPr>
              <w:t xml:space="preserve"> оборудования и материалов;</w:t>
            </w:r>
          </w:p>
          <w:p w:rsidR="00060C89" w:rsidRPr="006B6BA4" w:rsidRDefault="00060C89" w:rsidP="008D57A2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6B6BA4">
              <w:rPr>
                <w:rFonts w:ascii="Arial" w:hAnsi="Arial" w:cs="Arial"/>
              </w:rPr>
              <w:t>- сокращение потребления всех видов ресурсов.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tabs>
                <w:tab w:val="left" w:pos="2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снижение потребления природного газа</w:t>
            </w:r>
            <w:proofErr w:type="gramStart"/>
            <w:r w:rsidRPr="006B6BA4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060C89" w:rsidRPr="006B6BA4" w:rsidRDefault="00060C89" w:rsidP="008D57A2">
            <w:pPr>
              <w:tabs>
                <w:tab w:val="left" w:pos="2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снижение потребления электрической энергии муниципальными учреждениями</w:t>
            </w:r>
            <w:proofErr w:type="gramStart"/>
            <w:r w:rsidRPr="006B6BA4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060C89" w:rsidRPr="006B6BA4" w:rsidRDefault="00060C89" w:rsidP="008D57A2">
            <w:pPr>
              <w:tabs>
                <w:tab w:val="left" w:pos="2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снижение потребления электрической энергии на уличное освещение, %.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Программа реализуется в один этап в течение 2022-2026 годов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Default="00060C89" w:rsidP="0006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Pr="00351C65">
              <w:rPr>
                <w:rFonts w:ascii="Arial" w:hAnsi="Arial" w:cs="Arial"/>
                <w:sz w:val="24"/>
                <w:szCs w:val="24"/>
              </w:rPr>
              <w:t>1 916 173,55 рубл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6B6BA4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060C89" w:rsidRPr="00351C65" w:rsidRDefault="00060C89" w:rsidP="0006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 - 2019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20 000,00 руб.;</w:t>
            </w:r>
          </w:p>
          <w:p w:rsidR="00060C89" w:rsidRPr="00351C65" w:rsidRDefault="00060C89" w:rsidP="00060C89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-2020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 ,00 руб.</w:t>
            </w:r>
            <w:r w:rsidRPr="00351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0C89" w:rsidRPr="00351C65" w:rsidRDefault="00060C89" w:rsidP="00060C89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-2021-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49 503,00 руб.;</w:t>
            </w:r>
          </w:p>
          <w:p w:rsidR="00060C89" w:rsidRPr="00351C65" w:rsidRDefault="00060C89" w:rsidP="00060C89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-2022-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 руб.;</w:t>
            </w:r>
          </w:p>
          <w:p w:rsidR="00060C89" w:rsidRDefault="00060C89" w:rsidP="00060C89">
            <w:pPr>
              <w:pStyle w:val="ConsPlusTitle"/>
              <w:widowControl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351C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-2023- год - </w:t>
            </w:r>
            <w:r w:rsidRPr="00351C6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811 670 руб. 55 коп.</w:t>
            </w:r>
          </w:p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Ожидаемые результаты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pStyle w:val="a4"/>
              <w:rPr>
                <w:rFonts w:ascii="Arial" w:hAnsi="Arial" w:cs="Arial"/>
                <w:lang w:eastAsia="en-US"/>
              </w:rPr>
            </w:pPr>
            <w:r w:rsidRPr="006B6BA4">
              <w:rPr>
                <w:rFonts w:ascii="Arial" w:hAnsi="Arial" w:cs="Arial"/>
                <w:lang w:eastAsia="en-US"/>
              </w:rPr>
              <w:t>Снижение  количества потребляемых энергоресурсов в  бюджетной сфере на 3 % ежегодно.</w:t>
            </w:r>
          </w:p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Снизить количества  потребляемых энергоресурсов по уличному освещению на 3 % ежегодно.</w:t>
            </w:r>
          </w:p>
        </w:tc>
      </w:tr>
    </w:tbl>
    <w:p w:rsidR="00060C89" w:rsidRDefault="00060C89" w:rsidP="00C21135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</w:p>
    <w:p w:rsidR="00060C89" w:rsidRPr="00351C65" w:rsidRDefault="00060C89" w:rsidP="00C21135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</w:p>
    <w:p w:rsidR="00060C89" w:rsidRPr="00567E4E" w:rsidRDefault="00060C89" w:rsidP="00060C8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E4E">
        <w:rPr>
          <w:rFonts w:ascii="Arial" w:hAnsi="Arial" w:cs="Arial"/>
          <w:b/>
          <w:sz w:val="24"/>
          <w:szCs w:val="24"/>
        </w:rPr>
        <w:t>ПАСПОРТ ПОДПРОГРАММЫ 1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E4E">
        <w:rPr>
          <w:rFonts w:ascii="Arial" w:hAnsi="Arial" w:cs="Arial"/>
          <w:b/>
          <w:sz w:val="24"/>
          <w:szCs w:val="24"/>
        </w:rPr>
        <w:t>«Энергосбережение в муниципальном образовании «</w:t>
      </w:r>
      <w:r w:rsidR="00BE284A">
        <w:rPr>
          <w:rFonts w:ascii="Arial" w:hAnsi="Arial" w:cs="Arial"/>
          <w:b/>
          <w:sz w:val="24"/>
          <w:szCs w:val="24"/>
        </w:rPr>
        <w:t>Брежневский</w:t>
      </w:r>
      <w:r w:rsidRPr="00567E4E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на 2022-2026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5"/>
        <w:gridCol w:w="4619"/>
      </w:tblGrid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E284A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6B6BA4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060C89" w:rsidRPr="006B6BA4" w:rsidRDefault="00060C89" w:rsidP="008D5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6B6BA4">
              <w:rPr>
                <w:rFonts w:ascii="Arial" w:hAnsi="Arial" w:cs="Arial"/>
                <w:sz w:val="24"/>
                <w:szCs w:val="24"/>
              </w:rPr>
              <w:t>лимитирование</w:t>
            </w:r>
            <w:proofErr w:type="spellEnd"/>
            <w:r w:rsidRPr="006B6BA4">
              <w:rPr>
                <w:rFonts w:ascii="Arial" w:hAnsi="Arial" w:cs="Arial"/>
                <w:sz w:val="24"/>
                <w:szCs w:val="24"/>
              </w:rPr>
              <w:t xml:space="preserve"> и нормирование потребления всех видов ресурсов в </w:t>
            </w:r>
            <w:r w:rsidR="000A0135">
              <w:rPr>
                <w:rFonts w:ascii="Arial" w:hAnsi="Arial" w:cs="Arial"/>
                <w:sz w:val="24"/>
                <w:szCs w:val="24"/>
              </w:rPr>
              <w:t>Брежневском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области;</w:t>
            </w:r>
          </w:p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  <w:lang w:eastAsia="zh-CN"/>
              </w:rPr>
              <w:t xml:space="preserve">- 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всех видов ресурсов в </w:t>
            </w:r>
            <w:r w:rsidR="000A0135">
              <w:rPr>
                <w:rFonts w:ascii="Arial" w:hAnsi="Arial" w:cs="Arial"/>
                <w:sz w:val="24"/>
                <w:szCs w:val="24"/>
              </w:rPr>
              <w:t>Брежневском</w:t>
            </w:r>
            <w:r w:rsidRPr="006B6BA4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60C89" w:rsidRPr="006B6BA4" w:rsidRDefault="00060C89" w:rsidP="008D57A2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6B6BA4">
              <w:rPr>
                <w:rFonts w:ascii="Arial" w:hAnsi="Arial" w:cs="Arial"/>
              </w:rPr>
              <w:t xml:space="preserve">- реализация энергосберегающих мероприятий и внедрения </w:t>
            </w:r>
            <w:proofErr w:type="spellStart"/>
            <w:r w:rsidRPr="006B6BA4">
              <w:rPr>
                <w:rFonts w:ascii="Arial" w:hAnsi="Arial" w:cs="Arial"/>
              </w:rPr>
              <w:t>энергоэффективного</w:t>
            </w:r>
            <w:proofErr w:type="spellEnd"/>
            <w:r w:rsidRPr="006B6BA4">
              <w:rPr>
                <w:rFonts w:ascii="Arial" w:hAnsi="Arial" w:cs="Arial"/>
              </w:rPr>
              <w:t xml:space="preserve"> оборудования и материалов;</w:t>
            </w:r>
          </w:p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сокращение потребления всех видов ресурсов.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pStyle w:val="ConsPlusNormal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Целевые индикаторы</w:t>
            </w:r>
          </w:p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и показатели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60C89" w:rsidRPr="006B6BA4" w:rsidRDefault="00060C89" w:rsidP="008D57A2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6B6BA4">
              <w:rPr>
                <w:rFonts w:ascii="Arial" w:hAnsi="Arial" w:cs="Arial"/>
              </w:rPr>
              <w:t xml:space="preserve">- реализация энергосберегающих мероприятий и внедрения </w:t>
            </w:r>
            <w:proofErr w:type="spellStart"/>
            <w:r w:rsidRPr="006B6BA4">
              <w:rPr>
                <w:rFonts w:ascii="Arial" w:hAnsi="Arial" w:cs="Arial"/>
              </w:rPr>
              <w:t>энергоэффективного</w:t>
            </w:r>
            <w:proofErr w:type="spellEnd"/>
            <w:r w:rsidRPr="006B6BA4">
              <w:rPr>
                <w:rFonts w:ascii="Arial" w:hAnsi="Arial" w:cs="Arial"/>
              </w:rPr>
              <w:t xml:space="preserve"> оборудования и материалов;</w:t>
            </w:r>
          </w:p>
          <w:p w:rsidR="00060C89" w:rsidRPr="006B6BA4" w:rsidRDefault="00060C89" w:rsidP="008D57A2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6B6BA4">
              <w:rPr>
                <w:rFonts w:ascii="Arial" w:hAnsi="Arial" w:cs="Arial"/>
              </w:rPr>
              <w:t>- сокращение потребления всех видов ресурсов.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pStyle w:val="ConsPlusNormal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pStyle w:val="ConsPlusNormal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 xml:space="preserve"> 2022-2026 годы, этапы не выделяются.</w:t>
            </w: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Pr="00351C65">
              <w:rPr>
                <w:rFonts w:ascii="Arial" w:hAnsi="Arial" w:cs="Arial"/>
                <w:sz w:val="24"/>
                <w:szCs w:val="24"/>
              </w:rPr>
              <w:t>1 916 173,55 рубл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  <w:r w:rsidRPr="006B6BA4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060C89" w:rsidRPr="00351C65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 - 2019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20 000,00 руб.;</w:t>
            </w:r>
          </w:p>
          <w:p w:rsidR="00060C89" w:rsidRPr="00351C65" w:rsidRDefault="00060C89" w:rsidP="008D57A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-2020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35 000 ,00 руб.</w:t>
            </w:r>
            <w:r w:rsidRPr="00351C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0C89" w:rsidRPr="00351C65" w:rsidRDefault="00060C89" w:rsidP="008D57A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-2021-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49 503,00 руб.;</w:t>
            </w:r>
          </w:p>
          <w:p w:rsidR="00060C89" w:rsidRPr="00351C65" w:rsidRDefault="00060C89" w:rsidP="008D57A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 xml:space="preserve">-2022- год – 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 руб.;</w:t>
            </w:r>
          </w:p>
          <w:p w:rsidR="00060C89" w:rsidRDefault="00060C89" w:rsidP="008D57A2">
            <w:pPr>
              <w:pStyle w:val="ConsPlusTitle"/>
              <w:widowControl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351C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-2023- год - </w:t>
            </w:r>
            <w:r w:rsidRPr="00351C65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811 670 руб. 55 коп.</w:t>
            </w:r>
          </w:p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0C89" w:rsidRPr="006B6BA4" w:rsidRDefault="00060C89" w:rsidP="008D57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C89" w:rsidRPr="006B6BA4" w:rsidTr="008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6B6BA4">
              <w:rPr>
                <w:rFonts w:ascii="Arial" w:hAnsi="Arial" w:cs="Arial"/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89" w:rsidRPr="006B6BA4" w:rsidRDefault="00060C89" w:rsidP="008D57A2">
            <w:pPr>
              <w:pStyle w:val="a4"/>
              <w:rPr>
                <w:rFonts w:ascii="Arial" w:hAnsi="Arial" w:cs="Arial"/>
                <w:lang w:eastAsia="en-US"/>
              </w:rPr>
            </w:pPr>
            <w:r w:rsidRPr="006B6BA4">
              <w:rPr>
                <w:rFonts w:ascii="Arial" w:hAnsi="Arial" w:cs="Arial"/>
                <w:lang w:eastAsia="en-US"/>
              </w:rPr>
              <w:t>-Снижение  количества потребляемых энергоресурсов в  бюджетной сфере на 3 % ежегодно.</w:t>
            </w:r>
          </w:p>
          <w:p w:rsidR="00060C89" w:rsidRPr="006B6BA4" w:rsidRDefault="00060C89" w:rsidP="008D57A2">
            <w:pPr>
              <w:pStyle w:val="ConsPlusNormal"/>
              <w:jc w:val="both"/>
              <w:rPr>
                <w:sz w:val="24"/>
                <w:szCs w:val="24"/>
              </w:rPr>
            </w:pPr>
            <w:r w:rsidRPr="006B6BA4">
              <w:rPr>
                <w:sz w:val="24"/>
                <w:szCs w:val="24"/>
              </w:rPr>
              <w:t>-Снизить количества  потребляемых энергоресурсов по уличному освещению на 3 % ежегодно.</w:t>
            </w:r>
          </w:p>
        </w:tc>
      </w:tr>
    </w:tbl>
    <w:p w:rsidR="007506C5" w:rsidRPr="00351C6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7506C5" w:rsidRDefault="00060C89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6. Пункт 2 и 3 программы изложить в новой редакции:</w:t>
      </w:r>
    </w:p>
    <w:p w:rsidR="00060C89" w:rsidRDefault="00060C89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060C89" w:rsidRPr="00567E4E" w:rsidRDefault="00060C89" w:rsidP="00060C8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</w:t>
      </w:r>
      <w:r w:rsidRPr="00567E4E">
        <w:rPr>
          <w:rFonts w:ascii="Arial" w:hAnsi="Arial" w:cs="Arial"/>
          <w:b/>
          <w:sz w:val="24"/>
          <w:szCs w:val="24"/>
        </w:rPr>
        <w:t xml:space="preserve"> 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 программы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Приоритетами муниципальной политики при реализации Программы  является комплексное внедрение энергосберегающих технологий в  социальной сфере муниципального образования «</w:t>
      </w:r>
      <w:r w:rsidR="00BE284A">
        <w:rPr>
          <w:rFonts w:ascii="Arial" w:hAnsi="Arial" w:cs="Arial"/>
          <w:sz w:val="24"/>
          <w:szCs w:val="24"/>
        </w:rPr>
        <w:t>Брежневский</w:t>
      </w:r>
      <w:r w:rsidRPr="00567E4E">
        <w:rPr>
          <w:rFonts w:ascii="Arial" w:hAnsi="Arial" w:cs="Arial"/>
          <w:sz w:val="24"/>
          <w:szCs w:val="24"/>
        </w:rPr>
        <w:t xml:space="preserve"> сельсовет» Курского  района Курской области, на основе реализации 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0A0135">
        <w:rPr>
          <w:rFonts w:ascii="Arial" w:hAnsi="Arial" w:cs="Arial"/>
          <w:sz w:val="24"/>
          <w:szCs w:val="24"/>
        </w:rPr>
        <w:t>Брежневском</w:t>
      </w:r>
      <w:r>
        <w:rPr>
          <w:rFonts w:ascii="Arial" w:hAnsi="Arial" w:cs="Arial"/>
          <w:sz w:val="24"/>
          <w:szCs w:val="24"/>
        </w:rPr>
        <w:t xml:space="preserve"> </w:t>
      </w:r>
      <w:r w:rsidRPr="00567E4E">
        <w:rPr>
          <w:rFonts w:ascii="Arial" w:hAnsi="Arial" w:cs="Arial"/>
          <w:sz w:val="24"/>
          <w:szCs w:val="24"/>
        </w:rPr>
        <w:t>сельсовете Курского района Курской области является программный метод. 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iCs/>
          <w:sz w:val="24"/>
          <w:szCs w:val="24"/>
        </w:rPr>
        <w:t>Цель Программы</w:t>
      </w:r>
      <w:r w:rsidRPr="00567E4E">
        <w:rPr>
          <w:rFonts w:ascii="Arial" w:hAnsi="Arial" w:cs="Arial"/>
          <w:i/>
          <w:iCs/>
          <w:sz w:val="24"/>
          <w:szCs w:val="24"/>
        </w:rPr>
        <w:t xml:space="preserve"> – </w:t>
      </w:r>
      <w:r w:rsidRPr="00567E4E">
        <w:rPr>
          <w:rFonts w:ascii="Arial" w:hAnsi="Arial" w:cs="Arial"/>
          <w:sz w:val="24"/>
          <w:szCs w:val="24"/>
        </w:rPr>
        <w:t xml:space="preserve">достижение заданных темпов повышения энергетической эффективности при передаче и потреблении энергетических ресурсов в </w:t>
      </w:r>
      <w:r w:rsidR="000A0135">
        <w:rPr>
          <w:rFonts w:ascii="Arial" w:hAnsi="Arial" w:cs="Arial"/>
          <w:sz w:val="24"/>
          <w:szCs w:val="24"/>
        </w:rPr>
        <w:t>Брежневском</w:t>
      </w:r>
      <w:r w:rsidRPr="00567E4E">
        <w:rPr>
          <w:rFonts w:ascii="Arial" w:hAnsi="Arial" w:cs="Arial"/>
          <w:sz w:val="24"/>
          <w:szCs w:val="24"/>
        </w:rPr>
        <w:t xml:space="preserve"> сельсовете Курского района Курской области и улучшение качества жизни населения.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iCs/>
          <w:sz w:val="24"/>
          <w:szCs w:val="24"/>
        </w:rPr>
        <w:t>Задачами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567E4E">
        <w:rPr>
          <w:rFonts w:ascii="Arial" w:hAnsi="Arial" w:cs="Arial"/>
          <w:sz w:val="24"/>
          <w:szCs w:val="24"/>
        </w:rPr>
        <w:t>по достижению поставленной цели являются: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-анализ всех получаемых, транспортируемых и потребляемых энергоресурсов;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-проведение обязательных энергетических обследований;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-создание экономических, преимущественно рыночных, механизмов энергосберегающей деятельности;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-нормирование энергопотребления в бюджетной сфере, частном жилищном фонде, уличном освещении;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-проведение необходимых мероприятий по энергосбережению и повышению энергетической </w:t>
      </w:r>
      <w:proofErr w:type="gramStart"/>
      <w:r w:rsidRPr="00567E4E">
        <w:rPr>
          <w:rFonts w:ascii="Arial" w:hAnsi="Arial" w:cs="Arial"/>
          <w:sz w:val="24"/>
          <w:szCs w:val="24"/>
        </w:rPr>
        <w:t xml:space="preserve">эффективности муниципальных учреждений </w:t>
      </w:r>
      <w:r w:rsidR="00BE284A">
        <w:rPr>
          <w:rFonts w:ascii="Arial" w:hAnsi="Arial" w:cs="Arial"/>
          <w:sz w:val="24"/>
          <w:szCs w:val="24"/>
        </w:rPr>
        <w:t>Брежневского</w:t>
      </w:r>
      <w:r w:rsidRPr="00567E4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End"/>
      <w:r w:rsidRPr="00567E4E">
        <w:rPr>
          <w:rFonts w:ascii="Arial" w:hAnsi="Arial" w:cs="Arial"/>
          <w:sz w:val="24"/>
          <w:szCs w:val="24"/>
        </w:rPr>
        <w:t>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Реализация программы будет осуществляться в течение 2022-2026 годов, этапы не выделяются.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-завершение оснащения потребителей  приборами учета энергоресурсов;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-замена ламп накаливания на энергосберегающие лампы;</w:t>
      </w:r>
    </w:p>
    <w:p w:rsidR="00060C89" w:rsidRPr="00567E4E" w:rsidRDefault="00060C89" w:rsidP="00060C8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60C89" w:rsidRPr="00567E4E" w:rsidRDefault="00060C89" w:rsidP="00060C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67E4E">
        <w:rPr>
          <w:rFonts w:ascii="Arial" w:hAnsi="Arial" w:cs="Arial"/>
          <w:b/>
          <w:sz w:val="24"/>
          <w:szCs w:val="24"/>
        </w:rPr>
        <w:t xml:space="preserve"> 3. Сведения о показателях и индикаторах муниципальной  Программы</w:t>
      </w:r>
    </w:p>
    <w:p w:rsidR="00060C89" w:rsidRDefault="00060C89" w:rsidP="00060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Снижение количества потребленных энергоресурсов на 3 процента ежегодно</w:t>
      </w:r>
      <w:proofErr w:type="gramStart"/>
      <w:r w:rsidRPr="00567E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".</w:t>
      </w:r>
      <w:proofErr w:type="gramEnd"/>
    </w:p>
    <w:p w:rsidR="00060C89" w:rsidRDefault="00060C89" w:rsidP="00060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Пункт </w:t>
      </w:r>
      <w:r w:rsidR="00BE284A">
        <w:rPr>
          <w:rFonts w:ascii="Arial" w:hAnsi="Arial" w:cs="Arial"/>
          <w:sz w:val="24"/>
          <w:szCs w:val="24"/>
        </w:rPr>
        <w:t>8 изложить в новой редакции: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567E4E">
        <w:rPr>
          <w:rFonts w:ascii="Arial" w:hAnsi="Arial" w:cs="Arial"/>
          <w:b/>
          <w:sz w:val="24"/>
          <w:szCs w:val="24"/>
        </w:rPr>
        <w:t>4. Методика оценки эффективности муниципальной Программы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Arial" w:hAnsi="Arial" w:cs="Arial"/>
          <w:b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</w:t>
      </w:r>
      <w:proofErr w:type="gramStart"/>
      <w:r w:rsidRPr="00567E4E">
        <w:rPr>
          <w:rFonts w:ascii="Arial" w:hAnsi="Arial" w:cs="Arial"/>
          <w:sz w:val="24"/>
          <w:szCs w:val="24"/>
        </w:rPr>
        <w:t>степени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67E4E">
        <w:rPr>
          <w:rFonts w:ascii="Arial" w:hAnsi="Arial" w:cs="Arial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Tf1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Ei</w:t>
      </w:r>
      <w:proofErr w:type="spellEnd"/>
      <w:r w:rsidRPr="00567E4E">
        <w:rPr>
          <w:rFonts w:ascii="Arial" w:hAnsi="Arial" w:cs="Arial"/>
          <w:b/>
          <w:i/>
          <w:sz w:val="24"/>
          <w:szCs w:val="24"/>
        </w:rPr>
        <w:t xml:space="preserve"> = </w:t>
      </w: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x</w:t>
      </w:r>
      <w:proofErr w:type="spellEnd"/>
      <w:r w:rsidRPr="00567E4E">
        <w:rPr>
          <w:rFonts w:ascii="Arial" w:hAnsi="Arial" w:cs="Arial"/>
          <w:b/>
          <w:i/>
          <w:sz w:val="24"/>
          <w:szCs w:val="24"/>
        </w:rPr>
        <w:t xml:space="preserve"> 100%,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TNi</w:t>
      </w:r>
      <w:proofErr w:type="spellEnd"/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где: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Ei</w:t>
      </w:r>
      <w:proofErr w:type="spellEnd"/>
      <w:r w:rsidRPr="00567E4E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Tfi</w:t>
      </w:r>
      <w:proofErr w:type="spellEnd"/>
      <w:r w:rsidRPr="00567E4E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TNi</w:t>
      </w:r>
      <w:proofErr w:type="spellEnd"/>
      <w:r w:rsidRPr="00567E4E">
        <w:rPr>
          <w:rFonts w:ascii="Arial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b/>
          <w:i/>
          <w:sz w:val="24"/>
          <w:szCs w:val="24"/>
        </w:rPr>
      </w:pP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567E4E">
        <w:rPr>
          <w:rFonts w:ascii="Arial" w:hAnsi="Arial" w:cs="Arial"/>
          <w:b/>
          <w:i/>
          <w:sz w:val="24"/>
          <w:szCs w:val="24"/>
          <w:lang w:val="en-US"/>
        </w:rPr>
        <w:t xml:space="preserve">SUM </w:t>
      </w:r>
      <w:proofErr w:type="spellStart"/>
      <w:r w:rsidRPr="00567E4E">
        <w:rPr>
          <w:rFonts w:ascii="Arial" w:hAnsi="Arial" w:cs="Arial"/>
          <w:b/>
          <w:i/>
          <w:sz w:val="24"/>
          <w:szCs w:val="24"/>
          <w:lang w:val="en-US"/>
        </w:rPr>
        <w:t>Ei</w:t>
      </w:r>
      <w:proofErr w:type="spellEnd"/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  <w:lang w:val="en-US"/>
        </w:rPr>
        <w:t>i</w:t>
      </w:r>
      <w:proofErr w:type="spellEnd"/>
      <w:r w:rsidRPr="00567E4E">
        <w:rPr>
          <w:rFonts w:ascii="Arial" w:hAnsi="Arial" w:cs="Arial"/>
          <w:b/>
          <w:i/>
          <w:sz w:val="24"/>
          <w:szCs w:val="24"/>
          <w:lang w:val="en-US"/>
        </w:rPr>
        <w:t>=1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567E4E">
        <w:rPr>
          <w:rFonts w:ascii="Arial" w:hAnsi="Arial" w:cs="Arial"/>
          <w:b/>
          <w:i/>
          <w:sz w:val="24"/>
          <w:szCs w:val="24"/>
          <w:lang w:val="en-US"/>
        </w:rPr>
        <w:t xml:space="preserve">E = </w:t>
      </w:r>
      <w:r w:rsidRPr="00567E4E">
        <w:rPr>
          <w:rFonts w:ascii="Arial" w:hAnsi="Arial" w:cs="Arial"/>
          <w:b/>
          <w:i/>
          <w:sz w:val="24"/>
          <w:szCs w:val="24"/>
          <w:u w:val="single"/>
          <w:lang w:val="en-US"/>
        </w:rPr>
        <w:t>___________</w:t>
      </w:r>
      <w:r w:rsidRPr="00567E4E">
        <w:rPr>
          <w:rFonts w:ascii="Arial" w:hAnsi="Arial" w:cs="Arial"/>
          <w:b/>
          <w:i/>
          <w:sz w:val="24"/>
          <w:szCs w:val="24"/>
          <w:lang w:val="en-US"/>
        </w:rPr>
        <w:t xml:space="preserve"> x 100%,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proofErr w:type="gramStart"/>
      <w:r w:rsidRPr="00567E4E">
        <w:rPr>
          <w:rFonts w:ascii="Arial" w:hAnsi="Arial" w:cs="Arial"/>
          <w:b/>
          <w:i/>
          <w:sz w:val="24"/>
          <w:szCs w:val="24"/>
          <w:lang w:val="en-US"/>
        </w:rPr>
        <w:t>n</w:t>
      </w:r>
      <w:proofErr w:type="gramEnd"/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Arial" w:hAnsi="Arial" w:cs="Arial"/>
          <w:sz w:val="24"/>
          <w:szCs w:val="24"/>
          <w:lang w:val="en-US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  <w:lang w:val="en-US"/>
        </w:rPr>
      </w:pPr>
      <w:r w:rsidRPr="00567E4E">
        <w:rPr>
          <w:rFonts w:ascii="Arial" w:hAnsi="Arial" w:cs="Arial"/>
          <w:sz w:val="24"/>
          <w:szCs w:val="24"/>
        </w:rPr>
        <w:t>где</w:t>
      </w:r>
      <w:r w:rsidRPr="00567E4E">
        <w:rPr>
          <w:rFonts w:ascii="Arial" w:hAnsi="Arial" w:cs="Arial"/>
          <w:sz w:val="24"/>
          <w:szCs w:val="24"/>
          <w:lang w:val="en-US"/>
        </w:rPr>
        <w:t>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E</w:t>
      </w:r>
      <w:r w:rsidRPr="00567E4E">
        <w:rPr>
          <w:rFonts w:ascii="Arial" w:hAnsi="Arial" w:cs="Arial"/>
          <w:sz w:val="24"/>
          <w:szCs w:val="24"/>
        </w:rPr>
        <w:t xml:space="preserve"> - результативность реализации муниципальной Программы (процентов);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567E4E">
        <w:rPr>
          <w:rFonts w:ascii="Arial" w:hAnsi="Arial" w:cs="Arial"/>
          <w:b/>
          <w:i/>
          <w:sz w:val="24"/>
          <w:szCs w:val="24"/>
        </w:rPr>
        <w:t>n</w:t>
      </w:r>
      <w:proofErr w:type="spellEnd"/>
      <w:r w:rsidRPr="00567E4E">
        <w:rPr>
          <w:rFonts w:ascii="Arial" w:hAnsi="Arial" w:cs="Arial"/>
          <w:b/>
          <w:i/>
          <w:sz w:val="24"/>
          <w:szCs w:val="24"/>
        </w:rPr>
        <w:t xml:space="preserve"> </w:t>
      </w:r>
      <w:r w:rsidRPr="00567E4E">
        <w:rPr>
          <w:rFonts w:ascii="Arial" w:hAnsi="Arial" w:cs="Arial"/>
          <w:sz w:val="24"/>
          <w:szCs w:val="24"/>
        </w:rPr>
        <w:t>- количество показателей Программы.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567E4E">
        <w:rPr>
          <w:rFonts w:ascii="Arial" w:hAnsi="Arial" w:cs="Arial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устанавливаются следующие критерии: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b/>
          <w:i/>
          <w:sz w:val="24"/>
          <w:szCs w:val="24"/>
        </w:rPr>
      </w:pP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ЗО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567E4E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567E4E">
        <w:rPr>
          <w:rFonts w:ascii="Arial" w:hAnsi="Arial" w:cs="Arial"/>
          <w:b/>
          <w:i/>
          <w:sz w:val="24"/>
          <w:szCs w:val="24"/>
        </w:rPr>
        <w:t xml:space="preserve"> = </w:t>
      </w:r>
      <w:proofErr w:type="spellStart"/>
      <w:r w:rsidRPr="00567E4E">
        <w:rPr>
          <w:rFonts w:ascii="Arial" w:hAnsi="Arial" w:cs="Arial"/>
          <w:b/>
          <w:i/>
          <w:sz w:val="24"/>
          <w:szCs w:val="24"/>
          <w:u w:val="single"/>
        </w:rPr>
        <w:t>_____________</w:t>
      </w:r>
      <w:r w:rsidRPr="00567E4E">
        <w:rPr>
          <w:rFonts w:ascii="Arial" w:hAnsi="Arial" w:cs="Arial"/>
          <w:b/>
          <w:i/>
          <w:sz w:val="24"/>
          <w:szCs w:val="24"/>
        </w:rPr>
        <w:t>x</w:t>
      </w:r>
      <w:proofErr w:type="spellEnd"/>
      <w:r w:rsidRPr="00567E4E">
        <w:rPr>
          <w:rFonts w:ascii="Arial" w:hAnsi="Arial" w:cs="Arial"/>
          <w:b/>
          <w:i/>
          <w:sz w:val="24"/>
          <w:szCs w:val="24"/>
        </w:rPr>
        <w:t xml:space="preserve"> 100%,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ЗП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где: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67E4E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- полнота использования бюджетных средств;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ЗО</w:t>
      </w:r>
      <w:r w:rsidRPr="00567E4E">
        <w:rPr>
          <w:rFonts w:ascii="Arial" w:hAnsi="Arial" w:cs="Arial"/>
          <w:sz w:val="24"/>
          <w:szCs w:val="24"/>
        </w:rPr>
        <w:t xml:space="preserve"> - фактические расходы местного бюджета на реализацию муниципальной Программы в соответствующем периоде;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ЗП</w:t>
      </w:r>
      <w:r w:rsidRPr="00567E4E">
        <w:rPr>
          <w:rFonts w:ascii="Arial" w:hAnsi="Arial" w:cs="Arial"/>
          <w:sz w:val="24"/>
          <w:szCs w:val="24"/>
        </w:rPr>
        <w:t xml:space="preserve"> - запланированные местным бюджетом расходы на реализацию муниципальной Программы в соответствующем периоде.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567E4E">
        <w:rPr>
          <w:rFonts w:ascii="Arial" w:hAnsi="Arial" w:cs="Arial"/>
          <w:sz w:val="24"/>
          <w:szCs w:val="24"/>
        </w:rPr>
        <w:t>оценки степени соответствия фактических затрат местного бюджета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567E4E">
        <w:rPr>
          <w:rFonts w:ascii="Arial" w:hAnsi="Arial" w:cs="Arial"/>
          <w:sz w:val="24"/>
          <w:szCs w:val="24"/>
        </w:rPr>
        <w:t>П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если значения показателя результативности E меньше 70%, а значение показателя полноты использования бюджетных средств </w:t>
      </w:r>
      <w:proofErr w:type="gramStart"/>
      <w:r w:rsidRPr="00567E4E">
        <w:rPr>
          <w:rFonts w:ascii="Arial" w:hAnsi="Arial" w:cs="Arial"/>
          <w:sz w:val="24"/>
          <w:szCs w:val="24"/>
        </w:rPr>
        <w:t>П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567E4E">
        <w:rPr>
          <w:rFonts w:ascii="Arial" w:hAnsi="Arial" w:cs="Arial"/>
          <w:b/>
          <w:i/>
          <w:sz w:val="24"/>
          <w:szCs w:val="24"/>
        </w:rPr>
        <w:t>П</w:t>
      </w:r>
      <w:proofErr w:type="gramEnd"/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 xml:space="preserve">Э = </w:t>
      </w:r>
      <w:r w:rsidRPr="00567E4E">
        <w:rPr>
          <w:rFonts w:ascii="Arial" w:hAnsi="Arial" w:cs="Arial"/>
          <w:b/>
          <w:i/>
          <w:sz w:val="24"/>
          <w:szCs w:val="24"/>
          <w:u w:val="single"/>
        </w:rPr>
        <w:t>_________________</w:t>
      </w:r>
      <w:r w:rsidRPr="00567E4E">
        <w:rPr>
          <w:rFonts w:ascii="Arial" w:hAnsi="Arial" w:cs="Arial"/>
          <w:b/>
          <w:i/>
          <w:sz w:val="24"/>
          <w:szCs w:val="24"/>
        </w:rPr>
        <w:t>,</w:t>
      </w:r>
    </w:p>
    <w:p w:rsidR="00BE284A" w:rsidRPr="00567E4E" w:rsidRDefault="00BE284A" w:rsidP="00BE284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Е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где: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Э</w:t>
      </w:r>
      <w:r w:rsidRPr="00567E4E">
        <w:rPr>
          <w:rFonts w:ascii="Arial" w:hAnsi="Arial" w:cs="Arial"/>
          <w:sz w:val="24"/>
          <w:szCs w:val="24"/>
        </w:rPr>
        <w:t xml:space="preserve"> - эффективность использования средств местного бюджета;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567E4E">
        <w:rPr>
          <w:rFonts w:ascii="Arial" w:hAnsi="Arial" w:cs="Arial"/>
          <w:b/>
          <w:i/>
          <w:sz w:val="24"/>
          <w:szCs w:val="24"/>
        </w:rPr>
        <w:t>П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- показатель полноты использования бюджетных средств;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b/>
          <w:i/>
          <w:sz w:val="24"/>
          <w:szCs w:val="24"/>
        </w:rPr>
        <w:t>Е</w:t>
      </w:r>
      <w:r w:rsidRPr="00567E4E">
        <w:rPr>
          <w:rFonts w:ascii="Arial" w:hAnsi="Arial" w:cs="Arial"/>
          <w:sz w:val="24"/>
          <w:szCs w:val="24"/>
        </w:rPr>
        <w:t xml:space="preserve"> - показатель результативности реализации местного бюджета Программы.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В целях оценки эффективности использования средств </w:t>
      </w:r>
      <w:proofErr w:type="spellStart"/>
      <w:r w:rsidRPr="00567E4E">
        <w:rPr>
          <w:rFonts w:ascii="Arial" w:hAnsi="Arial" w:cs="Arial"/>
          <w:sz w:val="24"/>
          <w:szCs w:val="24"/>
        </w:rPr>
        <w:t>местногобюджета</w:t>
      </w:r>
      <w:proofErr w:type="spellEnd"/>
      <w:r w:rsidRPr="00567E4E">
        <w:rPr>
          <w:rFonts w:ascii="Arial" w:hAnsi="Arial" w:cs="Arial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567E4E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</w:t>
      </w:r>
      <w:proofErr w:type="gramStart"/>
      <w:r w:rsidRPr="00567E4E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меньше 1, то такая эффективность оценивается как высокая;</w:t>
      </w:r>
    </w:p>
    <w:p w:rsidR="00BE284A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 xml:space="preserve">если значение </w:t>
      </w:r>
      <w:proofErr w:type="gramStart"/>
      <w:r w:rsidRPr="00567E4E">
        <w:rPr>
          <w:rFonts w:ascii="Arial" w:hAnsi="Arial" w:cs="Arial"/>
          <w:sz w:val="24"/>
          <w:szCs w:val="24"/>
        </w:rPr>
        <w:t>показателя эффективности использования средств местного бюджета</w:t>
      </w:r>
      <w:proofErr w:type="gramEnd"/>
      <w:r w:rsidRPr="00567E4E">
        <w:rPr>
          <w:rFonts w:ascii="Arial" w:hAnsi="Arial" w:cs="Arial"/>
          <w:sz w:val="24"/>
          <w:szCs w:val="24"/>
        </w:rPr>
        <w:t xml:space="preserve"> Э больше 1, то такая эффективность оценивается как низкая.</w:t>
      </w:r>
      <w:r>
        <w:rPr>
          <w:rFonts w:ascii="Arial" w:hAnsi="Arial" w:cs="Arial"/>
          <w:sz w:val="24"/>
          <w:szCs w:val="24"/>
        </w:rPr>
        <w:t>"</w:t>
      </w:r>
    </w:p>
    <w:p w:rsidR="00BE284A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</w:p>
    <w:p w:rsidR="00BE284A" w:rsidRDefault="00BE284A" w:rsidP="00BE284A">
      <w:pPr>
        <w:widowControl w:val="0"/>
        <w:autoSpaceDE w:val="0"/>
        <w:autoSpaceDN w:val="0"/>
        <w:adjustRightInd w:val="0"/>
        <w:spacing w:after="0"/>
        <w:ind w:right="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Пункт 9 изложить в новой редакции: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"9</w:t>
      </w:r>
      <w:r w:rsidRPr="00567E4E">
        <w:rPr>
          <w:rFonts w:ascii="Arial" w:hAnsi="Arial" w:cs="Arial"/>
          <w:b/>
          <w:sz w:val="24"/>
          <w:szCs w:val="24"/>
        </w:rPr>
        <w:t>. Обобщенная характеристика мер  регулирования</w:t>
      </w:r>
    </w:p>
    <w:p w:rsidR="00BE284A" w:rsidRDefault="00BE284A" w:rsidP="00BE28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Меры государственного регулирования не предусмотрены</w:t>
      </w:r>
      <w:proofErr w:type="gramStart"/>
      <w:r w:rsidRPr="00567E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</w:t>
      </w:r>
      <w:proofErr w:type="gramEnd"/>
    </w:p>
    <w:p w:rsidR="00BE284A" w:rsidRDefault="00BE284A" w:rsidP="00BE2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Дополнить пунктами 10, 11, 12: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BE28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</w:t>
      </w:r>
      <w:r w:rsidRPr="00567E4E">
        <w:rPr>
          <w:rFonts w:ascii="Arial" w:hAnsi="Arial" w:cs="Arial"/>
          <w:b/>
          <w:sz w:val="24"/>
          <w:szCs w:val="24"/>
        </w:rPr>
        <w:t>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Муниципальные задания в рамках реализации муниципальной Программы не устанавливаются.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567E4E">
        <w:rPr>
          <w:rFonts w:ascii="Arial" w:hAnsi="Arial" w:cs="Arial"/>
          <w:b/>
          <w:sz w:val="24"/>
          <w:szCs w:val="24"/>
        </w:rPr>
        <w:t>. Обобщенная характеристика основных мероприятий, реализуемых муниципальным образованием «</w:t>
      </w:r>
      <w:r>
        <w:rPr>
          <w:rFonts w:ascii="Arial" w:hAnsi="Arial" w:cs="Arial"/>
          <w:b/>
          <w:sz w:val="24"/>
          <w:szCs w:val="24"/>
        </w:rPr>
        <w:t>Брежневский</w:t>
      </w:r>
      <w:r w:rsidRPr="00567E4E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Муниципальное образование «</w:t>
      </w:r>
      <w:r>
        <w:rPr>
          <w:rFonts w:ascii="Arial" w:hAnsi="Arial" w:cs="Arial"/>
          <w:sz w:val="24"/>
          <w:szCs w:val="24"/>
        </w:rPr>
        <w:t>Брежневский</w:t>
      </w:r>
      <w:r w:rsidRPr="00567E4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не участвует в реализации Государственных программ в области повышения энергетической эффективности.</w:t>
      </w:r>
    </w:p>
    <w:p w:rsidR="00BE284A" w:rsidRPr="00567E4E" w:rsidRDefault="00BE284A" w:rsidP="00BE28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567E4E">
        <w:rPr>
          <w:rFonts w:ascii="Arial" w:hAnsi="Arial" w:cs="Arial"/>
          <w:b/>
          <w:sz w:val="24"/>
          <w:szCs w:val="24"/>
        </w:rPr>
        <w:t>. Информация об участии предприятий и организаций независимо от их организационно-правовых форм и форм собственности,  в реализации Программы (Подпрограммы)</w:t>
      </w:r>
    </w:p>
    <w:p w:rsidR="00BE284A" w:rsidRDefault="00BE284A" w:rsidP="00BE284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67E4E">
        <w:rPr>
          <w:rFonts w:ascii="Arial" w:hAnsi="Arial" w:cs="Arial"/>
          <w:sz w:val="24"/>
          <w:szCs w:val="24"/>
        </w:rPr>
        <w:t>Предприятия, организации, государственные внебюджетные фонды не участвуют в реализации муниципальной Программы «Энергосбережение и повышение энергетической эффективности в муниципальном образовании «</w:t>
      </w:r>
      <w:r>
        <w:rPr>
          <w:rFonts w:ascii="Arial" w:hAnsi="Arial" w:cs="Arial"/>
          <w:sz w:val="24"/>
          <w:szCs w:val="24"/>
        </w:rPr>
        <w:t>Брежневский</w:t>
      </w:r>
      <w:r w:rsidRPr="00567E4E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0A0135">
        <w:rPr>
          <w:rFonts w:ascii="Arial" w:hAnsi="Arial" w:cs="Arial"/>
          <w:sz w:val="24"/>
          <w:szCs w:val="24"/>
        </w:rPr>
        <w:t xml:space="preserve"> на 2019</w:t>
      </w:r>
      <w:r w:rsidRPr="00567E4E">
        <w:rPr>
          <w:rFonts w:ascii="Arial" w:hAnsi="Arial" w:cs="Arial"/>
          <w:sz w:val="24"/>
          <w:szCs w:val="24"/>
        </w:rPr>
        <w:t>-202</w:t>
      </w:r>
      <w:r w:rsidR="000A0135">
        <w:rPr>
          <w:rFonts w:ascii="Arial" w:hAnsi="Arial" w:cs="Arial"/>
          <w:sz w:val="24"/>
          <w:szCs w:val="24"/>
        </w:rPr>
        <w:t>3</w:t>
      </w:r>
      <w:r w:rsidRPr="00567E4E">
        <w:rPr>
          <w:rFonts w:ascii="Arial" w:hAnsi="Arial" w:cs="Arial"/>
          <w:sz w:val="24"/>
          <w:szCs w:val="24"/>
        </w:rPr>
        <w:t xml:space="preserve"> годы</w:t>
      </w:r>
      <w:proofErr w:type="gramStart"/>
      <w:r w:rsidRPr="00567E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".</w:t>
      </w:r>
      <w:proofErr w:type="gramEnd"/>
    </w:p>
    <w:p w:rsidR="00BE284A" w:rsidRDefault="00BE284A" w:rsidP="00BE2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Пункты 2 и 3 подпрограммы изложить в новой редакции:</w:t>
      </w:r>
    </w:p>
    <w:p w:rsidR="00BE284A" w:rsidRPr="00567E4E" w:rsidRDefault="00BE284A" w:rsidP="00BE284A">
      <w:pPr>
        <w:pStyle w:val="ConsPlusNormal"/>
        <w:jc w:val="center"/>
        <w:outlineLvl w:val="3"/>
        <w:rPr>
          <w:b/>
          <w:sz w:val="24"/>
          <w:szCs w:val="24"/>
        </w:rPr>
      </w:pPr>
      <w:r>
        <w:rPr>
          <w:sz w:val="24"/>
          <w:szCs w:val="24"/>
        </w:rPr>
        <w:t>"</w:t>
      </w:r>
      <w:r w:rsidRPr="00567E4E">
        <w:rPr>
          <w:b/>
          <w:sz w:val="24"/>
          <w:szCs w:val="24"/>
        </w:rPr>
        <w:t xml:space="preserve">2. Структура  потребления ТЭР </w:t>
      </w:r>
      <w:proofErr w:type="gramStart"/>
      <w:r w:rsidRPr="00567E4E">
        <w:rPr>
          <w:b/>
          <w:sz w:val="24"/>
          <w:szCs w:val="24"/>
        </w:rPr>
        <w:t>бюджетными</w:t>
      </w:r>
      <w:proofErr w:type="gramEnd"/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учреждениями, на объектах благоустройства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(уличное освещение), органами местного самоуправления.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При этом в соответствии с Федеральным законом  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В рамках выполнения настоящей муниципальной  Программы для  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567E4E">
        <w:rPr>
          <w:sz w:val="24"/>
          <w:szCs w:val="24"/>
        </w:rPr>
        <w:t>энергоэффективного</w:t>
      </w:r>
      <w:proofErr w:type="spellEnd"/>
      <w:r w:rsidRPr="00567E4E">
        <w:rPr>
          <w:sz w:val="24"/>
          <w:szCs w:val="24"/>
        </w:rPr>
        <w:t xml:space="preserve"> оборудования и материалов, в том числе: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Установка приборов учета;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Установка энергосберегающих ламп;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Использование </w:t>
      </w:r>
      <w:proofErr w:type="spellStart"/>
      <w:r w:rsidRPr="00567E4E">
        <w:rPr>
          <w:sz w:val="24"/>
          <w:szCs w:val="24"/>
        </w:rPr>
        <w:t>энергоэффективного</w:t>
      </w:r>
      <w:proofErr w:type="spellEnd"/>
      <w:r w:rsidRPr="00567E4E">
        <w:rPr>
          <w:sz w:val="24"/>
          <w:szCs w:val="24"/>
        </w:rPr>
        <w:t xml:space="preserve"> оборудования с низким потреблением  энергии.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- проведение анализа потребления ресурсов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567E4E">
        <w:rPr>
          <w:sz w:val="24"/>
          <w:szCs w:val="24"/>
        </w:rPr>
        <w:t>энергоэффективности</w:t>
      </w:r>
      <w:proofErr w:type="spellEnd"/>
      <w:r w:rsidRPr="00567E4E">
        <w:rPr>
          <w:sz w:val="24"/>
          <w:szCs w:val="24"/>
        </w:rPr>
        <w:t xml:space="preserve"> в коммунальном хозяйстве являются: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проведение энергетических обследований организаций коммунального комплекса и последующая их паспортизация;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разработка и реализация </w:t>
      </w:r>
      <w:proofErr w:type="spellStart"/>
      <w:r w:rsidRPr="00567E4E">
        <w:rPr>
          <w:sz w:val="24"/>
          <w:szCs w:val="24"/>
        </w:rPr>
        <w:t>пообъектных</w:t>
      </w:r>
      <w:proofErr w:type="spellEnd"/>
      <w:r w:rsidRPr="00567E4E">
        <w:rPr>
          <w:sz w:val="24"/>
          <w:szCs w:val="24"/>
        </w:rPr>
        <w:t xml:space="preserve"> мероприятий в области энергосбережения и повышения энергетической эффективности;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67E4E">
        <w:rPr>
          <w:sz w:val="24"/>
          <w:szCs w:val="24"/>
        </w:rPr>
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и электрическую энергию), в частности за счет включения расходов на компенсацию данных потерь в тариф организации, управляющей такими объектами.</w:t>
      </w:r>
      <w:proofErr w:type="gramEnd"/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 xml:space="preserve"> 3. Приоритеты муниципальной  политики в сфере реализации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Подпрограммы 1, цели, задачи и показатели (индикаторы)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достижения целей и решения задач, описание основных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ожидаемых конечных результатов Подпрограммы 1, сроков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и контрольных этапов реализации Подпрограммы</w:t>
      </w:r>
      <w:proofErr w:type="gramStart"/>
      <w:r w:rsidRPr="00567E4E">
        <w:rPr>
          <w:b/>
          <w:sz w:val="24"/>
          <w:szCs w:val="24"/>
        </w:rPr>
        <w:t>1</w:t>
      </w:r>
      <w:proofErr w:type="gramEnd"/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567E4E">
        <w:rPr>
          <w:sz w:val="24"/>
          <w:szCs w:val="24"/>
        </w:rPr>
        <w:t>Приоритетами муниципальной 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  России на период до 2030 года, утвержденной Распоряжением Правительства Российской Федерации от 13 ноября 2009 года N 1715-р, являются:</w:t>
      </w:r>
      <w:proofErr w:type="gramEnd"/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Снижение энергопотребления на 3 процента в бюджетной сфере, Администрацией </w:t>
      </w:r>
      <w:r>
        <w:rPr>
          <w:sz w:val="24"/>
          <w:szCs w:val="24"/>
        </w:rPr>
        <w:t>Брежневского</w:t>
      </w:r>
      <w:r w:rsidRPr="00567E4E">
        <w:rPr>
          <w:sz w:val="24"/>
          <w:szCs w:val="24"/>
        </w:rPr>
        <w:t xml:space="preserve"> сельсовета Курского района Курской области и уличному освещению.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Целью Подпрограммы является проведение эффективной энергосберегающей политики в муниципальном образовании «</w:t>
      </w:r>
      <w:r>
        <w:rPr>
          <w:sz w:val="24"/>
          <w:szCs w:val="24"/>
        </w:rPr>
        <w:t>Брежневский</w:t>
      </w:r>
      <w:r w:rsidRPr="00567E4E">
        <w:rPr>
          <w:sz w:val="24"/>
          <w:szCs w:val="24"/>
        </w:rPr>
        <w:t xml:space="preserve"> сельсовет» Курского района Курской области.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Для достижения указанной цели решаются следующие задачи Подпрограммы: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повышение энергетической эффективности  в органах власти </w:t>
      </w:r>
      <w:r>
        <w:rPr>
          <w:sz w:val="24"/>
          <w:szCs w:val="24"/>
        </w:rPr>
        <w:t>Брежневского</w:t>
      </w:r>
      <w:r w:rsidRPr="00567E4E">
        <w:rPr>
          <w:sz w:val="24"/>
          <w:szCs w:val="24"/>
        </w:rPr>
        <w:t xml:space="preserve"> сельсовета Курского района Курской области, бюджетной сфере, уличном освещении.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повышение энергосбережения и повышения энергетической эффективности путем проведения энергосберегающих  мероприятий.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Целевыми показателями (индикаторами) достижения целей и решения задач подпрограммы являются: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2. Доля объемов электрической энергии, газа, воды,  (далее - ЭЭ), расчеты за которые осуществляются с использованием приборов учета  в общем объеме ЭЭ, потребляемой  за счет средств местного бюджета.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9. Экономия электрической энергии, газа, воды, </w:t>
      </w:r>
      <w:proofErr w:type="gramStart"/>
      <w:r w:rsidRPr="00567E4E">
        <w:rPr>
          <w:sz w:val="24"/>
          <w:szCs w:val="24"/>
        </w:rPr>
        <w:t>потребляемым</w:t>
      </w:r>
      <w:proofErr w:type="gramEnd"/>
      <w:r w:rsidRPr="00567E4E">
        <w:rPr>
          <w:sz w:val="24"/>
          <w:szCs w:val="24"/>
        </w:rPr>
        <w:t xml:space="preserve"> за счет средств местного бюджета,  в натуральном и стоимостном  выражении.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Сведения о  показателях (индикаторах) Подпрограммы представлены в приложении N 1 к муниципальной  Программе.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Ожидаемыми конечными результатами реализации Подпрограммы являются: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-  </w:t>
      </w:r>
      <w:proofErr w:type="gramStart"/>
      <w:r w:rsidRPr="00567E4E">
        <w:rPr>
          <w:sz w:val="24"/>
          <w:szCs w:val="24"/>
        </w:rPr>
        <w:t>эффективное</w:t>
      </w:r>
      <w:proofErr w:type="gramEnd"/>
      <w:r w:rsidRPr="00567E4E">
        <w:rPr>
          <w:sz w:val="24"/>
          <w:szCs w:val="24"/>
        </w:rPr>
        <w:t xml:space="preserve"> использования топливно-энергетических ресурсов в бюджетной сфере и благоустройстве.;</w:t>
      </w:r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Срок реализации Подпрограммы - 20</w:t>
      </w:r>
      <w:r>
        <w:rPr>
          <w:sz w:val="24"/>
          <w:szCs w:val="24"/>
        </w:rPr>
        <w:t>19</w:t>
      </w:r>
      <w:r w:rsidRPr="00567E4E">
        <w:rPr>
          <w:sz w:val="24"/>
          <w:szCs w:val="24"/>
        </w:rPr>
        <w:t xml:space="preserve"> - 202</w:t>
      </w:r>
      <w:r>
        <w:rPr>
          <w:sz w:val="24"/>
          <w:szCs w:val="24"/>
        </w:rPr>
        <w:t>3</w:t>
      </w:r>
      <w:r w:rsidRPr="00567E4E">
        <w:rPr>
          <w:sz w:val="24"/>
          <w:szCs w:val="24"/>
        </w:rPr>
        <w:t xml:space="preserve"> годы, этапы не выделяются</w:t>
      </w:r>
      <w:proofErr w:type="gramStart"/>
      <w:r w:rsidRPr="00567E4E">
        <w:rPr>
          <w:sz w:val="24"/>
          <w:szCs w:val="24"/>
        </w:rPr>
        <w:t>.</w:t>
      </w:r>
      <w:r>
        <w:rPr>
          <w:sz w:val="24"/>
          <w:szCs w:val="24"/>
        </w:rPr>
        <w:t>"</w:t>
      </w:r>
      <w:proofErr w:type="gramEnd"/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Default="00BE284A" w:rsidP="00BE284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11. Пункт 6 подпрограммы изложить в новой редакции:</w:t>
      </w: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"6</w:t>
      </w:r>
      <w:r w:rsidRPr="00567E4E">
        <w:rPr>
          <w:b/>
          <w:sz w:val="24"/>
          <w:szCs w:val="24"/>
        </w:rPr>
        <w:t>. Характеристика основных мероприятий Подпрограммы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В рамках Подпрограммы выделяются основные мероприятия: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1. Основное мероприятие 1.1  «Мероприятия муниципального образования «</w:t>
      </w:r>
      <w:r>
        <w:rPr>
          <w:sz w:val="24"/>
          <w:szCs w:val="24"/>
        </w:rPr>
        <w:t>Брежневский</w:t>
      </w:r>
      <w:r w:rsidRPr="00567E4E">
        <w:rPr>
          <w:sz w:val="24"/>
          <w:szCs w:val="24"/>
        </w:rPr>
        <w:t xml:space="preserve"> сельсовет» Курского района Курской области в области энергосбережения и </w:t>
      </w:r>
      <w:proofErr w:type="spellStart"/>
      <w:r w:rsidRPr="00567E4E">
        <w:rPr>
          <w:sz w:val="24"/>
          <w:szCs w:val="24"/>
        </w:rPr>
        <w:t>энергоэффективности</w:t>
      </w:r>
      <w:proofErr w:type="spellEnd"/>
      <w:r w:rsidRPr="00567E4E">
        <w:rPr>
          <w:sz w:val="24"/>
          <w:szCs w:val="24"/>
        </w:rPr>
        <w:t>, в том числе: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Анализ потребляемых энергетических ресурсов оплачиваемых за счет средств местного бюджета по уличному освещению, </w:t>
      </w:r>
      <w:proofErr w:type="spellStart"/>
      <w:r w:rsidRPr="00567E4E">
        <w:rPr>
          <w:sz w:val="24"/>
          <w:szCs w:val="24"/>
        </w:rPr>
        <w:t>газопотреблению</w:t>
      </w:r>
      <w:proofErr w:type="spellEnd"/>
      <w:r w:rsidRPr="00567E4E">
        <w:rPr>
          <w:sz w:val="24"/>
          <w:szCs w:val="24"/>
        </w:rPr>
        <w:t>, электропотреблению, водопотреблению.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Поверка счетчиков и их установка при необходимости;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Установка энергосберегающих ламп на сетях уличного освещения, в бюджетных учреждениях.</w:t>
      </w:r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Пропаганда среди населения и бюджетной сфере мероприятий по энергосбережению</w:t>
      </w:r>
      <w:proofErr w:type="gramStart"/>
      <w:r w:rsidRPr="00567E4E">
        <w:rPr>
          <w:sz w:val="24"/>
          <w:szCs w:val="24"/>
        </w:rPr>
        <w:t>.</w:t>
      </w:r>
      <w:r>
        <w:rPr>
          <w:sz w:val="24"/>
          <w:szCs w:val="24"/>
        </w:rPr>
        <w:t>"</w:t>
      </w:r>
      <w:proofErr w:type="gramEnd"/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Default="00BE284A" w:rsidP="00BE284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12. Пункт 7 подпрограммы изложить в новой редакции:</w:t>
      </w:r>
    </w:p>
    <w:p w:rsidR="00BE284A" w:rsidRDefault="00BE284A" w:rsidP="00BE284A">
      <w:pPr>
        <w:pStyle w:val="ConsPlusNormal"/>
        <w:ind w:firstLine="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"</w:t>
      </w:r>
      <w:r>
        <w:rPr>
          <w:b/>
          <w:sz w:val="24"/>
          <w:szCs w:val="24"/>
        </w:rPr>
        <w:t>7</w:t>
      </w:r>
      <w:r w:rsidRPr="00567E4E">
        <w:rPr>
          <w:b/>
          <w:sz w:val="24"/>
          <w:szCs w:val="24"/>
        </w:rPr>
        <w:t>. Анализ рисков реализации муниципальной Программы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и описание мер управления рисками при реализации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Подпрограммы</w:t>
      </w:r>
    </w:p>
    <w:p w:rsidR="00BE284A" w:rsidRPr="00567E4E" w:rsidRDefault="00BE284A" w:rsidP="00BE284A">
      <w:pPr>
        <w:pStyle w:val="ConsPlusNormal"/>
        <w:jc w:val="center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К рискам, которые могут оказать влияние на решение поставленных в Подпрограмме задач, относятся: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неэффективность организации и управления процессом реализации положений основных мероприятий Подпрограммы;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неэффективное использование бюджетных средств;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неэффективное и необоснованное перераспределение сре</w:t>
      </w:r>
      <w:proofErr w:type="gramStart"/>
      <w:r w:rsidRPr="00567E4E">
        <w:rPr>
          <w:sz w:val="24"/>
          <w:szCs w:val="24"/>
        </w:rPr>
        <w:t>дств в х</w:t>
      </w:r>
      <w:proofErr w:type="gramEnd"/>
      <w:r w:rsidRPr="00567E4E">
        <w:rPr>
          <w:sz w:val="24"/>
          <w:szCs w:val="24"/>
        </w:rPr>
        <w:t>оде исполнения Подпрограммы;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недостаток денежных средств  на реализацию мероприятий Подпрограммы;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отсутствие или недостаточность межведомственной координации в ходе реализации Подпрограммы.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Управление рисками государственной программы и ее Подпрограмм будет осуществляться на основе: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проведения регулярной оценки результативности и эффективности реализации основных мероприятий Подпрограммы;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 xml:space="preserve">      оперативного реагирования путем внесения </w:t>
      </w:r>
      <w:proofErr w:type="gramStart"/>
      <w:r w:rsidRPr="00567E4E">
        <w:rPr>
          <w:sz w:val="24"/>
          <w:szCs w:val="24"/>
        </w:rPr>
        <w:t>изменений</w:t>
      </w:r>
      <w:proofErr w:type="gramEnd"/>
      <w:r w:rsidRPr="00567E4E">
        <w:rPr>
          <w:sz w:val="24"/>
          <w:szCs w:val="24"/>
        </w:rPr>
        <w:t xml:space="preserve"> в Подпрограмму снижающих воздействие негативных факторов на выполнение целевых показателей.</w:t>
      </w:r>
      <w:r>
        <w:rPr>
          <w:sz w:val="24"/>
          <w:szCs w:val="24"/>
        </w:rPr>
        <w:t>"</w:t>
      </w:r>
    </w:p>
    <w:p w:rsidR="00BE284A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Default="00BE284A" w:rsidP="00BE284A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13. Дополнить подпрограмму пунктами 8, 9, 10, 11:</w:t>
      </w:r>
    </w:p>
    <w:p w:rsidR="00BE284A" w:rsidRDefault="00BE284A" w:rsidP="00BE284A">
      <w:pPr>
        <w:pStyle w:val="ConsPlusNormal"/>
        <w:ind w:firstLine="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>"</w:t>
      </w:r>
      <w:r w:rsidRPr="00BE284A">
        <w:rPr>
          <w:b/>
        </w:rPr>
        <w:t xml:space="preserve"> </w:t>
      </w:r>
      <w:r>
        <w:rPr>
          <w:b/>
          <w:sz w:val="24"/>
          <w:szCs w:val="24"/>
        </w:rPr>
        <w:t>8.</w:t>
      </w:r>
      <w:r w:rsidRPr="00567E4E">
        <w:rPr>
          <w:b/>
          <w:sz w:val="24"/>
          <w:szCs w:val="24"/>
        </w:rPr>
        <w:t xml:space="preserve"> Оценка результатов реализации технического потенциала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и мероприятий Подпрограммы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Суммарное и количественное   сокращение потребления ТЭР  за период реализации Программы 2022 - 2026 годов составляет: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Cell"/>
        <w:rPr>
          <w:sz w:val="24"/>
          <w:szCs w:val="24"/>
        </w:rPr>
      </w:pPr>
      <w:r w:rsidRPr="00567E4E">
        <w:rPr>
          <w:sz w:val="24"/>
          <w:szCs w:val="24"/>
        </w:rPr>
        <w:t xml:space="preserve">бюджетная сфера - на 3 процента </w:t>
      </w:r>
    </w:p>
    <w:p w:rsidR="00BE284A" w:rsidRPr="00567E4E" w:rsidRDefault="00BE284A" w:rsidP="00BE284A">
      <w:pPr>
        <w:pStyle w:val="ConsPlusCell"/>
        <w:rPr>
          <w:sz w:val="24"/>
          <w:szCs w:val="24"/>
        </w:rPr>
      </w:pPr>
    </w:p>
    <w:p w:rsidR="00BE284A" w:rsidRDefault="00BE284A" w:rsidP="00BE284A">
      <w:pPr>
        <w:pStyle w:val="ConsPlusNormal"/>
        <w:rPr>
          <w:sz w:val="24"/>
          <w:szCs w:val="24"/>
        </w:rPr>
      </w:pPr>
      <w:r w:rsidRPr="00567E4E">
        <w:rPr>
          <w:sz w:val="24"/>
          <w:szCs w:val="24"/>
        </w:rPr>
        <w:t>Уличное освещение – на 3 процента</w:t>
      </w:r>
      <w:r>
        <w:rPr>
          <w:sz w:val="24"/>
          <w:szCs w:val="24"/>
        </w:rPr>
        <w:t>.</w:t>
      </w:r>
    </w:p>
    <w:p w:rsidR="00BE284A" w:rsidRDefault="00BE284A" w:rsidP="00BE284A">
      <w:pPr>
        <w:pStyle w:val="ConsPlusNormal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567E4E">
        <w:rPr>
          <w:b/>
          <w:sz w:val="24"/>
          <w:szCs w:val="24"/>
        </w:rPr>
        <w:t>. Характеристика мер государственного регулирования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Прогноз сводных показателей муниципальных заданий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proofErr w:type="gramStart"/>
      <w:r w:rsidRPr="00567E4E">
        <w:rPr>
          <w:b/>
          <w:sz w:val="24"/>
          <w:szCs w:val="24"/>
        </w:rPr>
        <w:t xml:space="preserve">по этапам реализации Подпрограммы (при оказании муниципальными </w:t>
      </w:r>
      <w:proofErr w:type="gramEnd"/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 xml:space="preserve"> учреждениями муниципальных</w:t>
      </w:r>
      <w:r w:rsidR="000A0135">
        <w:rPr>
          <w:b/>
          <w:sz w:val="24"/>
          <w:szCs w:val="24"/>
        </w:rPr>
        <w:t xml:space="preserve"> </w:t>
      </w:r>
      <w:r w:rsidRPr="00567E4E">
        <w:rPr>
          <w:b/>
          <w:sz w:val="24"/>
          <w:szCs w:val="24"/>
        </w:rPr>
        <w:t>услуг (работ)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в рамках Подпрограммы)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Муниципальные задания не установлены в рамках Подпрограммы 1.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567E4E">
        <w:rPr>
          <w:b/>
          <w:sz w:val="24"/>
          <w:szCs w:val="24"/>
        </w:rPr>
        <w:t>. Характеристика основных мероприятий, реализуемых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муниципальными образованиями Курской области в случае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их участия в разработке и реализации Подпрограммы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  <w:r w:rsidRPr="00567E4E">
        <w:rPr>
          <w:sz w:val="24"/>
          <w:szCs w:val="24"/>
        </w:rPr>
        <w:t>Муниципальное образование «</w:t>
      </w:r>
      <w:r>
        <w:rPr>
          <w:sz w:val="24"/>
          <w:szCs w:val="24"/>
        </w:rPr>
        <w:t>Брежневский</w:t>
      </w:r>
      <w:r w:rsidRPr="00567E4E">
        <w:rPr>
          <w:sz w:val="24"/>
          <w:szCs w:val="24"/>
        </w:rPr>
        <w:t xml:space="preserve"> сельсовет» Курского района Курской области в реализации государственных Программ и Подпрограмм в области энергосбережения не участвует.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67E4E">
        <w:rPr>
          <w:b/>
          <w:bCs/>
          <w:sz w:val="24"/>
          <w:szCs w:val="24"/>
        </w:rPr>
        <w:t>.</w:t>
      </w:r>
      <w:r w:rsidRPr="00567E4E">
        <w:rPr>
          <w:b/>
          <w:sz w:val="24"/>
          <w:szCs w:val="24"/>
        </w:rPr>
        <w:t>Информация об участии предприятий и организаций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независимо от их организационно-правовых форм и форм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 xml:space="preserve">собственности, а также </w:t>
      </w:r>
      <w:proofErr w:type="gramStart"/>
      <w:r w:rsidRPr="00567E4E">
        <w:rPr>
          <w:b/>
          <w:sz w:val="24"/>
          <w:szCs w:val="24"/>
        </w:rPr>
        <w:t>государственных</w:t>
      </w:r>
      <w:proofErr w:type="gramEnd"/>
      <w:r w:rsidRPr="00567E4E">
        <w:rPr>
          <w:b/>
          <w:sz w:val="24"/>
          <w:szCs w:val="24"/>
        </w:rPr>
        <w:t xml:space="preserve"> внебюджетных</w:t>
      </w:r>
    </w:p>
    <w:p w:rsidR="00BE284A" w:rsidRPr="00567E4E" w:rsidRDefault="00BE284A" w:rsidP="00BE284A">
      <w:pPr>
        <w:pStyle w:val="ConsPlusNormal"/>
        <w:jc w:val="center"/>
        <w:rPr>
          <w:b/>
          <w:sz w:val="24"/>
          <w:szCs w:val="24"/>
        </w:rPr>
      </w:pPr>
      <w:r w:rsidRPr="00567E4E">
        <w:rPr>
          <w:b/>
          <w:sz w:val="24"/>
          <w:szCs w:val="24"/>
        </w:rPr>
        <w:t>фондов в реализации Подпрограммы</w:t>
      </w: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both"/>
        <w:outlineLvl w:val="0"/>
        <w:rPr>
          <w:sz w:val="24"/>
          <w:szCs w:val="24"/>
        </w:rPr>
      </w:pPr>
      <w:r w:rsidRPr="00567E4E">
        <w:rPr>
          <w:sz w:val="24"/>
          <w:szCs w:val="24"/>
        </w:rPr>
        <w:t>В рамках данной Подпрограммы предприятия и организации независимо от их организационно-правовых форм и форм собственности, а также государственные внебюджетные фонды в реализации Подпрограммы не участвуют</w:t>
      </w:r>
      <w:proofErr w:type="gramStart"/>
      <w:r>
        <w:rPr>
          <w:sz w:val="24"/>
          <w:szCs w:val="24"/>
        </w:rPr>
        <w:t>."</w:t>
      </w:r>
      <w:proofErr w:type="gramEnd"/>
    </w:p>
    <w:p w:rsidR="00BE284A" w:rsidRPr="00567E4E" w:rsidRDefault="00BE284A" w:rsidP="00BE284A">
      <w:pPr>
        <w:pStyle w:val="ConsPlusNormal"/>
        <w:ind w:firstLine="54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0"/>
        <w:jc w:val="both"/>
        <w:rPr>
          <w:sz w:val="24"/>
          <w:szCs w:val="24"/>
        </w:rPr>
      </w:pPr>
    </w:p>
    <w:p w:rsidR="00BE284A" w:rsidRPr="00567E4E" w:rsidRDefault="00BE284A" w:rsidP="00BE284A">
      <w:pPr>
        <w:pStyle w:val="ConsPlusNormal"/>
        <w:ind w:firstLine="0"/>
        <w:jc w:val="both"/>
        <w:rPr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E284A" w:rsidRPr="00567E4E" w:rsidRDefault="00BE284A" w:rsidP="00BE284A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</w:p>
    <w:p w:rsidR="00BE284A" w:rsidRPr="00567E4E" w:rsidRDefault="00BE284A" w:rsidP="00060C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0C89" w:rsidRDefault="00060C89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060C89" w:rsidRPr="00351C65" w:rsidRDefault="00060C89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351C6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351C65">
        <w:rPr>
          <w:rFonts w:ascii="Arial" w:hAnsi="Arial" w:cs="Arial"/>
          <w:b w:val="0"/>
          <w:sz w:val="24"/>
          <w:szCs w:val="24"/>
        </w:rPr>
        <w:t xml:space="preserve"> </w:t>
      </w:r>
      <w:r w:rsidR="00304883" w:rsidRPr="00351C65">
        <w:rPr>
          <w:rFonts w:ascii="Arial" w:hAnsi="Arial" w:cs="Arial"/>
          <w:b w:val="0"/>
          <w:sz w:val="24"/>
          <w:szCs w:val="24"/>
        </w:rPr>
        <w:t xml:space="preserve">Глава Брежневского сельсовета </w:t>
      </w:r>
    </w:p>
    <w:p w:rsidR="00304883" w:rsidRPr="00351C65" w:rsidRDefault="00351C6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</w:t>
      </w:r>
      <w:r w:rsidR="00304883" w:rsidRPr="00351C65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7506C5" w:rsidRPr="00351C65">
        <w:rPr>
          <w:rFonts w:ascii="Arial" w:hAnsi="Arial" w:cs="Arial"/>
          <w:b w:val="0"/>
          <w:sz w:val="24"/>
          <w:szCs w:val="24"/>
        </w:rPr>
        <w:t xml:space="preserve">      </w:t>
      </w:r>
      <w:r w:rsidR="00304883" w:rsidRPr="00351C65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506C5" w:rsidRPr="00351C65">
        <w:rPr>
          <w:rFonts w:ascii="Arial" w:hAnsi="Arial" w:cs="Arial"/>
          <w:b w:val="0"/>
          <w:sz w:val="24"/>
          <w:szCs w:val="24"/>
        </w:rPr>
        <w:t xml:space="preserve">            </w:t>
      </w:r>
      <w:r w:rsidR="00304883" w:rsidRPr="00351C65">
        <w:rPr>
          <w:rFonts w:ascii="Arial" w:hAnsi="Arial" w:cs="Arial"/>
          <w:b w:val="0"/>
          <w:sz w:val="24"/>
          <w:szCs w:val="24"/>
        </w:rPr>
        <w:t xml:space="preserve">    </w:t>
      </w:r>
      <w:proofErr w:type="spellStart"/>
      <w:r w:rsidR="00304883" w:rsidRPr="00351C65">
        <w:rPr>
          <w:rFonts w:ascii="Arial" w:hAnsi="Arial" w:cs="Arial"/>
          <w:b w:val="0"/>
          <w:sz w:val="24"/>
          <w:szCs w:val="24"/>
        </w:rPr>
        <w:t>Печурин</w:t>
      </w:r>
      <w:proofErr w:type="spellEnd"/>
      <w:r w:rsidR="00304883" w:rsidRPr="00351C65">
        <w:rPr>
          <w:rFonts w:ascii="Arial" w:hAnsi="Arial" w:cs="Arial"/>
          <w:b w:val="0"/>
          <w:sz w:val="24"/>
          <w:szCs w:val="24"/>
        </w:rPr>
        <w:t xml:space="preserve"> В.Д.</w:t>
      </w:r>
    </w:p>
    <w:p w:rsidR="007506C5" w:rsidRPr="00351C65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:rsidR="00D3751F" w:rsidRPr="00351C65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3751F" w:rsidRPr="00351C65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351C65">
        <w:rPr>
          <w:rFonts w:ascii="Arial" w:hAnsi="Arial" w:cs="Arial"/>
          <w:sz w:val="24"/>
          <w:szCs w:val="24"/>
        </w:rPr>
        <w:t>1</w:t>
      </w:r>
    </w:p>
    <w:p w:rsidR="00D3751F" w:rsidRPr="00351C65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351C65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8104EA" w:rsidRPr="00351C65">
        <w:rPr>
          <w:rFonts w:ascii="Arial" w:hAnsi="Arial" w:cs="Arial"/>
          <w:sz w:val="24"/>
          <w:szCs w:val="24"/>
        </w:rPr>
        <w:t xml:space="preserve">Брежневском </w:t>
      </w:r>
      <w:r w:rsidR="007506C5" w:rsidRPr="00351C65">
        <w:rPr>
          <w:rFonts w:ascii="Arial" w:hAnsi="Arial" w:cs="Arial"/>
          <w:sz w:val="24"/>
          <w:szCs w:val="24"/>
        </w:rPr>
        <w:t xml:space="preserve">сельсовете Курского </w:t>
      </w:r>
      <w:r w:rsidR="004856D1" w:rsidRPr="00351C65">
        <w:rPr>
          <w:rFonts w:ascii="Arial" w:hAnsi="Arial" w:cs="Arial"/>
          <w:sz w:val="24"/>
          <w:szCs w:val="24"/>
        </w:rPr>
        <w:t>района Курской области</w:t>
      </w:r>
    </w:p>
    <w:p w:rsidR="00B4341B" w:rsidRPr="00351C65" w:rsidRDefault="00B4341B" w:rsidP="007F3AA7">
      <w:pPr>
        <w:pStyle w:val="ConsPlusNormal"/>
        <w:spacing w:line="276" w:lineRule="auto"/>
        <w:ind w:left="5670" w:firstLine="0"/>
        <w:rPr>
          <w:sz w:val="24"/>
          <w:szCs w:val="24"/>
        </w:rPr>
      </w:pPr>
    </w:p>
    <w:p w:rsidR="00B4341B" w:rsidRPr="00351C65" w:rsidRDefault="00B4341B" w:rsidP="007F3AA7">
      <w:pPr>
        <w:pStyle w:val="ConsPlusNormal"/>
        <w:spacing w:line="276" w:lineRule="auto"/>
        <w:ind w:left="5670" w:firstLine="0"/>
        <w:rPr>
          <w:sz w:val="24"/>
          <w:szCs w:val="24"/>
        </w:rPr>
      </w:pPr>
    </w:p>
    <w:p w:rsidR="00B4341B" w:rsidRPr="00351C65" w:rsidRDefault="00B4341B" w:rsidP="007F3AA7">
      <w:pPr>
        <w:pStyle w:val="ConsPlusNormal"/>
        <w:spacing w:line="276" w:lineRule="auto"/>
        <w:ind w:left="-142" w:firstLine="0"/>
        <w:jc w:val="center"/>
        <w:rPr>
          <w:sz w:val="24"/>
          <w:szCs w:val="24"/>
        </w:rPr>
      </w:pPr>
    </w:p>
    <w:p w:rsidR="00B4341B" w:rsidRPr="00351C65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4"/>
          <w:szCs w:val="24"/>
        </w:rPr>
      </w:pPr>
      <w:bookmarkStart w:id="0" w:name="Par1524"/>
      <w:bookmarkEnd w:id="0"/>
      <w:r w:rsidRPr="00351C65">
        <w:rPr>
          <w:b/>
          <w:sz w:val="24"/>
          <w:szCs w:val="24"/>
        </w:rPr>
        <w:t>РЕСУРСНОЕ ОБЕСПЕЧЕНИЕ</w:t>
      </w:r>
    </w:p>
    <w:p w:rsidR="00B000EB" w:rsidRPr="00351C65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1C65">
        <w:rPr>
          <w:rFonts w:ascii="Arial" w:hAnsi="Arial" w:cs="Arial"/>
          <w:b/>
          <w:sz w:val="24"/>
          <w:szCs w:val="24"/>
        </w:rPr>
        <w:t>Муниципальной программы «</w:t>
      </w:r>
      <w:r w:rsidR="00B000EB" w:rsidRPr="00351C65">
        <w:rPr>
          <w:rFonts w:ascii="Arial" w:hAnsi="Arial" w:cs="Arial"/>
          <w:b/>
          <w:sz w:val="24"/>
          <w:szCs w:val="24"/>
        </w:rPr>
        <w:t xml:space="preserve">Энергосбережение  и повышение энергетической эффективности в </w:t>
      </w:r>
      <w:r w:rsidR="008104EA" w:rsidRPr="00351C65">
        <w:rPr>
          <w:rFonts w:ascii="Arial" w:hAnsi="Arial" w:cs="Arial"/>
          <w:b/>
          <w:sz w:val="24"/>
          <w:szCs w:val="24"/>
        </w:rPr>
        <w:t>Брежневском</w:t>
      </w:r>
      <w:r w:rsidR="00B000EB" w:rsidRPr="00351C65">
        <w:rPr>
          <w:rFonts w:ascii="Arial" w:hAnsi="Arial" w:cs="Arial"/>
          <w:b/>
          <w:sz w:val="24"/>
          <w:szCs w:val="24"/>
        </w:rPr>
        <w:t xml:space="preserve"> сельсовете Курского    района Курской области»</w:t>
      </w:r>
    </w:p>
    <w:p w:rsidR="00B000EB" w:rsidRPr="00351C65" w:rsidRDefault="00B000E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B4341B" w:rsidRPr="00351C65" w:rsidRDefault="00B4341B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4"/>
          <w:szCs w:val="24"/>
        </w:rPr>
      </w:pPr>
    </w:p>
    <w:p w:rsidR="00B4341B" w:rsidRPr="00351C65" w:rsidRDefault="00B4341B" w:rsidP="007F3AA7">
      <w:pPr>
        <w:pStyle w:val="ConsPlusNormal"/>
        <w:spacing w:line="276" w:lineRule="auto"/>
        <w:ind w:left="-142" w:firstLine="0"/>
        <w:jc w:val="both"/>
        <w:rPr>
          <w:sz w:val="24"/>
          <w:szCs w:val="24"/>
        </w:rPr>
      </w:pPr>
    </w:p>
    <w:tbl>
      <w:tblPr>
        <w:tblW w:w="10474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701"/>
        <w:gridCol w:w="1418"/>
        <w:gridCol w:w="1480"/>
        <w:gridCol w:w="1418"/>
        <w:gridCol w:w="1496"/>
        <w:gridCol w:w="1543"/>
      </w:tblGrid>
      <w:tr w:rsidR="00F42322" w:rsidRPr="00351C65" w:rsidTr="007506C5">
        <w:trPr>
          <w:trHeight w:val="345"/>
        </w:trPr>
        <w:tc>
          <w:tcPr>
            <w:tcW w:w="1418" w:type="dxa"/>
            <w:vMerge w:val="restart"/>
          </w:tcPr>
          <w:p w:rsidR="00F42322" w:rsidRPr="00351C65" w:rsidRDefault="007506C5" w:rsidP="007506C5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:rsidR="004856D1" w:rsidRPr="00351C65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Всего за п</w:t>
            </w:r>
            <w:r w:rsidR="004856D1" w:rsidRPr="00351C65">
              <w:rPr>
                <w:sz w:val="24"/>
                <w:szCs w:val="24"/>
              </w:rPr>
              <w:t>ериод реализации программы</w:t>
            </w:r>
          </w:p>
          <w:p w:rsidR="00F42322" w:rsidRPr="00351C65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 xml:space="preserve"> (</w:t>
            </w:r>
            <w:r w:rsidR="00F42322" w:rsidRPr="00351C65">
              <w:rPr>
                <w:sz w:val="24"/>
                <w:szCs w:val="24"/>
              </w:rPr>
              <w:t xml:space="preserve"> руб</w:t>
            </w:r>
            <w:r w:rsidRPr="00351C65">
              <w:rPr>
                <w:sz w:val="24"/>
                <w:szCs w:val="24"/>
              </w:rPr>
              <w:t>лей</w:t>
            </w:r>
            <w:r w:rsidR="00F42322" w:rsidRPr="00351C65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:rsidR="00F42322" w:rsidRPr="00351C65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В том числе: (руб</w:t>
            </w:r>
            <w:r w:rsidR="004856D1" w:rsidRPr="00351C65">
              <w:rPr>
                <w:sz w:val="24"/>
                <w:szCs w:val="24"/>
              </w:rPr>
              <w:t>лей</w:t>
            </w:r>
            <w:r w:rsidRPr="00351C65">
              <w:rPr>
                <w:sz w:val="24"/>
                <w:szCs w:val="24"/>
              </w:rPr>
              <w:t>)</w:t>
            </w:r>
          </w:p>
        </w:tc>
      </w:tr>
      <w:tr w:rsidR="00F42322" w:rsidRPr="00351C65" w:rsidTr="009D78CB">
        <w:trPr>
          <w:trHeight w:val="345"/>
        </w:trPr>
        <w:tc>
          <w:tcPr>
            <w:tcW w:w="1418" w:type="dxa"/>
            <w:vMerge/>
          </w:tcPr>
          <w:p w:rsidR="00F42322" w:rsidRPr="00351C65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322" w:rsidRPr="00351C65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322" w:rsidRPr="00351C65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201</w:t>
            </w:r>
            <w:r w:rsidR="008104EA" w:rsidRPr="00351C65">
              <w:rPr>
                <w:sz w:val="24"/>
                <w:szCs w:val="24"/>
              </w:rPr>
              <w:t>9</w:t>
            </w:r>
            <w:r w:rsidRPr="00351C65">
              <w:rPr>
                <w:sz w:val="24"/>
                <w:szCs w:val="24"/>
              </w:rPr>
              <w:t>год</w:t>
            </w:r>
          </w:p>
        </w:tc>
        <w:tc>
          <w:tcPr>
            <w:tcW w:w="1480" w:type="dxa"/>
          </w:tcPr>
          <w:p w:rsidR="00F42322" w:rsidRPr="00351C65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8104EA" w:rsidRPr="00351C65">
              <w:rPr>
                <w:sz w:val="24"/>
                <w:szCs w:val="24"/>
              </w:rPr>
              <w:t>20</w:t>
            </w:r>
            <w:r w:rsidRPr="00351C6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42322" w:rsidRPr="00351C65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8104EA" w:rsidRPr="00351C65">
              <w:rPr>
                <w:sz w:val="24"/>
                <w:szCs w:val="24"/>
              </w:rPr>
              <w:t>21</w:t>
            </w:r>
            <w:r w:rsidRPr="00351C65">
              <w:rPr>
                <w:sz w:val="24"/>
                <w:szCs w:val="24"/>
              </w:rPr>
              <w:t>го</w:t>
            </w:r>
            <w:r w:rsidR="004856D1" w:rsidRPr="00351C65">
              <w:rPr>
                <w:sz w:val="24"/>
                <w:szCs w:val="24"/>
              </w:rPr>
              <w:t>д</w:t>
            </w:r>
          </w:p>
        </w:tc>
        <w:tc>
          <w:tcPr>
            <w:tcW w:w="1496" w:type="dxa"/>
          </w:tcPr>
          <w:p w:rsidR="00F42322" w:rsidRPr="00351C65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8104EA" w:rsidRPr="00351C65">
              <w:rPr>
                <w:sz w:val="24"/>
                <w:szCs w:val="24"/>
              </w:rPr>
              <w:t>22</w:t>
            </w:r>
            <w:r w:rsidR="004856D1" w:rsidRPr="00351C65">
              <w:rPr>
                <w:sz w:val="24"/>
                <w:szCs w:val="24"/>
              </w:rPr>
              <w:t>г</w:t>
            </w:r>
            <w:r w:rsidRPr="00351C65">
              <w:rPr>
                <w:sz w:val="24"/>
                <w:szCs w:val="24"/>
              </w:rPr>
              <w:t>од</w:t>
            </w:r>
          </w:p>
        </w:tc>
        <w:tc>
          <w:tcPr>
            <w:tcW w:w="1543" w:type="dxa"/>
          </w:tcPr>
          <w:p w:rsidR="00F42322" w:rsidRPr="00351C65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B806A0" w:rsidRPr="00351C65">
              <w:rPr>
                <w:sz w:val="24"/>
                <w:szCs w:val="24"/>
              </w:rPr>
              <w:t>2</w:t>
            </w:r>
            <w:r w:rsidR="008104EA" w:rsidRPr="00351C65">
              <w:rPr>
                <w:sz w:val="24"/>
                <w:szCs w:val="24"/>
              </w:rPr>
              <w:t>3</w:t>
            </w:r>
            <w:r w:rsidRPr="00351C65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351C65" w:rsidTr="009D78CB">
        <w:trPr>
          <w:trHeight w:val="345"/>
        </w:trPr>
        <w:tc>
          <w:tcPr>
            <w:tcW w:w="1418" w:type="dxa"/>
          </w:tcPr>
          <w:p w:rsidR="00914A05" w:rsidRPr="00351C65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14A05" w:rsidRPr="00351C65" w:rsidRDefault="00CA56B3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 w:rsidRPr="00351C65">
              <w:rPr>
                <w:bCs/>
                <w:sz w:val="24"/>
                <w:szCs w:val="24"/>
              </w:rPr>
              <w:t>1 916 173,55</w:t>
            </w:r>
          </w:p>
        </w:tc>
        <w:tc>
          <w:tcPr>
            <w:tcW w:w="1418" w:type="dxa"/>
          </w:tcPr>
          <w:p w:rsidR="00914A05" w:rsidRPr="00351C65" w:rsidRDefault="009D78CB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480" w:type="dxa"/>
          </w:tcPr>
          <w:p w:rsidR="00914A05" w:rsidRPr="00351C65" w:rsidRDefault="007506C5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35</w:t>
            </w:r>
            <w:r w:rsidR="009A358D" w:rsidRPr="00351C65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914A05" w:rsidRPr="00351C6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14A05" w:rsidRPr="00351C65" w:rsidRDefault="009D78CB" w:rsidP="007F3AA7">
            <w:pPr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49 503,00</w:t>
            </w:r>
          </w:p>
        </w:tc>
        <w:tc>
          <w:tcPr>
            <w:tcW w:w="1496" w:type="dxa"/>
          </w:tcPr>
          <w:p w:rsidR="00914A05" w:rsidRPr="00351C65" w:rsidRDefault="009D78CB" w:rsidP="00424DEF">
            <w:pPr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43" w:type="dxa"/>
          </w:tcPr>
          <w:p w:rsidR="00914A05" w:rsidRPr="00351C65" w:rsidRDefault="009D78CB" w:rsidP="00424DEF">
            <w:pPr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811670,55</w:t>
            </w:r>
          </w:p>
        </w:tc>
      </w:tr>
    </w:tbl>
    <w:p w:rsidR="00B4341B" w:rsidRPr="00351C65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4"/>
          <w:szCs w:val="24"/>
        </w:rPr>
      </w:pPr>
    </w:p>
    <w:p w:rsidR="00B4341B" w:rsidRPr="00351C65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4"/>
          <w:szCs w:val="24"/>
        </w:rPr>
      </w:pPr>
    </w:p>
    <w:p w:rsidR="00B4341B" w:rsidRPr="00351C65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4"/>
          <w:szCs w:val="24"/>
        </w:rPr>
      </w:pPr>
    </w:p>
    <w:p w:rsidR="004856D1" w:rsidRPr="00351C65" w:rsidRDefault="004856D1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7F3AA7" w:rsidRPr="00351C65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856D1" w:rsidRPr="00351C65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>Приложение № 2</w:t>
      </w:r>
    </w:p>
    <w:p w:rsidR="004856D1" w:rsidRPr="00351C65" w:rsidRDefault="007506C5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351C65">
        <w:rPr>
          <w:rFonts w:ascii="Arial" w:hAnsi="Arial" w:cs="Arial"/>
          <w:sz w:val="24"/>
          <w:szCs w:val="24"/>
        </w:rPr>
        <w:t xml:space="preserve"> Подпрограмме </w:t>
      </w:r>
      <w:r w:rsidR="004856D1" w:rsidRPr="00351C65">
        <w:rPr>
          <w:rFonts w:ascii="Arial" w:hAnsi="Arial" w:cs="Arial"/>
          <w:sz w:val="24"/>
          <w:szCs w:val="24"/>
        </w:rPr>
        <w:t xml:space="preserve">«Энергосбережение» муниципальной программы «Энергосбережение  и повышение энергетической эффективности в </w:t>
      </w:r>
      <w:r w:rsidR="008104EA" w:rsidRPr="00351C65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351C65">
        <w:rPr>
          <w:rFonts w:ascii="Arial" w:hAnsi="Arial" w:cs="Arial"/>
          <w:sz w:val="24"/>
          <w:szCs w:val="24"/>
        </w:rPr>
        <w:t>сельсовете Курского   района Курской области»</w:t>
      </w:r>
    </w:p>
    <w:p w:rsidR="004856D1" w:rsidRPr="00351C65" w:rsidRDefault="004856D1" w:rsidP="007F3AA7">
      <w:pPr>
        <w:pStyle w:val="ConsPlusNormal"/>
        <w:spacing w:line="276" w:lineRule="auto"/>
        <w:ind w:left="5670" w:firstLine="0"/>
        <w:rPr>
          <w:sz w:val="24"/>
          <w:szCs w:val="24"/>
        </w:rPr>
      </w:pPr>
    </w:p>
    <w:p w:rsidR="004856D1" w:rsidRPr="00351C65" w:rsidRDefault="004856D1" w:rsidP="007F3AA7">
      <w:pPr>
        <w:pStyle w:val="ConsPlusNormal"/>
        <w:spacing w:line="276" w:lineRule="auto"/>
        <w:ind w:left="5670" w:firstLine="0"/>
        <w:rPr>
          <w:sz w:val="24"/>
          <w:szCs w:val="24"/>
        </w:rPr>
      </w:pPr>
    </w:p>
    <w:p w:rsidR="004856D1" w:rsidRPr="00351C65" w:rsidRDefault="004856D1" w:rsidP="007F3AA7">
      <w:pPr>
        <w:pStyle w:val="ConsPlusNormal"/>
        <w:spacing w:line="276" w:lineRule="auto"/>
        <w:ind w:left="-142" w:firstLine="0"/>
        <w:jc w:val="center"/>
        <w:rPr>
          <w:sz w:val="24"/>
          <w:szCs w:val="24"/>
        </w:rPr>
      </w:pPr>
    </w:p>
    <w:p w:rsidR="004856D1" w:rsidRPr="00351C65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4"/>
          <w:szCs w:val="24"/>
        </w:rPr>
      </w:pPr>
      <w:r w:rsidRPr="00351C65">
        <w:rPr>
          <w:b/>
          <w:sz w:val="24"/>
          <w:szCs w:val="24"/>
        </w:rPr>
        <w:t>РЕСУРСНОЕ ОБЕСПЕЧЕНИЕ</w:t>
      </w:r>
    </w:p>
    <w:p w:rsidR="004856D1" w:rsidRPr="00351C65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1C65">
        <w:rPr>
          <w:rFonts w:ascii="Arial" w:hAnsi="Arial" w:cs="Arial"/>
          <w:b/>
          <w:sz w:val="24"/>
          <w:szCs w:val="24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8104EA" w:rsidRPr="00351C65">
        <w:rPr>
          <w:rFonts w:ascii="Arial" w:hAnsi="Arial" w:cs="Arial"/>
          <w:b/>
          <w:sz w:val="24"/>
          <w:szCs w:val="24"/>
        </w:rPr>
        <w:t>Брежневском</w:t>
      </w:r>
      <w:r w:rsidRPr="00351C65">
        <w:rPr>
          <w:rFonts w:ascii="Arial" w:hAnsi="Arial" w:cs="Arial"/>
          <w:b/>
          <w:sz w:val="24"/>
          <w:szCs w:val="24"/>
        </w:rPr>
        <w:t xml:space="preserve"> сельсовете Курского    района Курской области»</w:t>
      </w:r>
    </w:p>
    <w:p w:rsidR="004856D1" w:rsidRPr="00351C65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p w:rsidR="004856D1" w:rsidRPr="00351C65" w:rsidRDefault="004856D1" w:rsidP="007506C5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</w:p>
    <w:tbl>
      <w:tblPr>
        <w:tblW w:w="10490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2"/>
        <w:gridCol w:w="1701"/>
        <w:gridCol w:w="1417"/>
        <w:gridCol w:w="1418"/>
        <w:gridCol w:w="1276"/>
        <w:gridCol w:w="1559"/>
        <w:gridCol w:w="1347"/>
      </w:tblGrid>
      <w:tr w:rsidR="004856D1" w:rsidRPr="00351C65" w:rsidTr="007506C5">
        <w:trPr>
          <w:trHeight w:val="345"/>
        </w:trPr>
        <w:tc>
          <w:tcPr>
            <w:tcW w:w="1772" w:type="dxa"/>
            <w:vMerge w:val="restart"/>
          </w:tcPr>
          <w:p w:rsidR="004856D1" w:rsidRPr="00351C65" w:rsidRDefault="004856D1" w:rsidP="007506C5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 xml:space="preserve">Источники </w:t>
            </w:r>
            <w:r w:rsidR="007506C5" w:rsidRPr="00351C6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4856D1" w:rsidRPr="00351C65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Всего за период реализации программы</w:t>
            </w:r>
          </w:p>
          <w:p w:rsidR="004856D1" w:rsidRPr="00351C65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017" w:type="dxa"/>
            <w:gridSpan w:val="5"/>
          </w:tcPr>
          <w:p w:rsidR="004856D1" w:rsidRPr="00351C65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351C65" w:rsidTr="009D78CB">
        <w:trPr>
          <w:trHeight w:val="345"/>
        </w:trPr>
        <w:tc>
          <w:tcPr>
            <w:tcW w:w="1772" w:type="dxa"/>
            <w:vMerge/>
          </w:tcPr>
          <w:p w:rsidR="004856D1" w:rsidRPr="00351C65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56D1" w:rsidRPr="00351C65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56D1" w:rsidRPr="00351C65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201</w:t>
            </w:r>
            <w:r w:rsidR="008104EA" w:rsidRPr="00351C65">
              <w:rPr>
                <w:sz w:val="24"/>
                <w:szCs w:val="24"/>
              </w:rPr>
              <w:t>9</w:t>
            </w:r>
            <w:r w:rsidRPr="00351C6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856D1" w:rsidRPr="00351C65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8104EA" w:rsidRPr="00351C65">
              <w:rPr>
                <w:sz w:val="24"/>
                <w:szCs w:val="24"/>
              </w:rPr>
              <w:t>20</w:t>
            </w:r>
            <w:r w:rsidRPr="00351C6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4856D1" w:rsidRPr="00351C65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8104EA" w:rsidRPr="00351C65">
              <w:rPr>
                <w:sz w:val="24"/>
                <w:szCs w:val="24"/>
              </w:rPr>
              <w:t>21</w:t>
            </w:r>
            <w:r w:rsidRPr="00351C65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856D1" w:rsidRPr="00351C65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</w:t>
            </w:r>
            <w:r w:rsidR="008104EA" w:rsidRPr="00351C65">
              <w:rPr>
                <w:sz w:val="24"/>
                <w:szCs w:val="24"/>
              </w:rPr>
              <w:t>22</w:t>
            </w:r>
            <w:r w:rsidRPr="00351C6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:rsidR="004856D1" w:rsidRPr="00351C65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202</w:t>
            </w:r>
            <w:r w:rsidR="008104EA" w:rsidRPr="00351C65">
              <w:rPr>
                <w:sz w:val="24"/>
                <w:szCs w:val="24"/>
              </w:rPr>
              <w:t>3</w:t>
            </w:r>
            <w:r w:rsidRPr="00351C65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351C65" w:rsidTr="009D78CB">
        <w:trPr>
          <w:trHeight w:val="345"/>
        </w:trPr>
        <w:tc>
          <w:tcPr>
            <w:tcW w:w="1772" w:type="dxa"/>
          </w:tcPr>
          <w:p w:rsidR="00914A05" w:rsidRPr="00351C65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351C6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14A05" w:rsidRPr="00351C65" w:rsidRDefault="00CA56B3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 w:rsidRPr="00351C65">
              <w:rPr>
                <w:bCs/>
                <w:sz w:val="24"/>
                <w:szCs w:val="24"/>
              </w:rPr>
              <w:t>1 916 173,55</w:t>
            </w:r>
          </w:p>
        </w:tc>
        <w:tc>
          <w:tcPr>
            <w:tcW w:w="1417" w:type="dxa"/>
          </w:tcPr>
          <w:p w:rsidR="00914A05" w:rsidRPr="00351C65" w:rsidRDefault="009D78CB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8" w:type="dxa"/>
          </w:tcPr>
          <w:p w:rsidR="00914A05" w:rsidRPr="00351C65" w:rsidRDefault="007506C5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hAnsi="Arial" w:cs="Arial"/>
                <w:sz w:val="24"/>
                <w:szCs w:val="24"/>
              </w:rPr>
              <w:t>35</w:t>
            </w:r>
            <w:r w:rsidR="009A358D" w:rsidRPr="00351C65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:rsidR="00914A05" w:rsidRPr="00351C65" w:rsidRDefault="009D78CB" w:rsidP="00914A05">
            <w:pPr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49503,00</w:t>
            </w:r>
          </w:p>
        </w:tc>
        <w:tc>
          <w:tcPr>
            <w:tcW w:w="1559" w:type="dxa"/>
          </w:tcPr>
          <w:p w:rsidR="00914A05" w:rsidRPr="00351C65" w:rsidRDefault="009D78CB" w:rsidP="00424DEF">
            <w:pPr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347" w:type="dxa"/>
          </w:tcPr>
          <w:p w:rsidR="00914A05" w:rsidRPr="00351C65" w:rsidRDefault="009D78CB" w:rsidP="00914A05">
            <w:pPr>
              <w:rPr>
                <w:rFonts w:ascii="Arial" w:hAnsi="Arial" w:cs="Arial"/>
                <w:sz w:val="24"/>
                <w:szCs w:val="24"/>
              </w:rPr>
            </w:pPr>
            <w:r w:rsidRPr="00351C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811670,55 </w:t>
            </w:r>
          </w:p>
        </w:tc>
      </w:tr>
    </w:tbl>
    <w:p w:rsidR="004856D1" w:rsidRPr="00351C65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4"/>
          <w:szCs w:val="24"/>
        </w:rPr>
      </w:pPr>
    </w:p>
    <w:p w:rsidR="004856D1" w:rsidRPr="00351C65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4"/>
          <w:szCs w:val="24"/>
        </w:rPr>
      </w:pPr>
    </w:p>
    <w:p w:rsidR="004856D1" w:rsidRPr="00351C65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4"/>
          <w:szCs w:val="24"/>
        </w:rPr>
      </w:pPr>
    </w:p>
    <w:p w:rsidR="004856D1" w:rsidRPr="00351C65" w:rsidRDefault="004856D1" w:rsidP="007F3AA7">
      <w:pPr>
        <w:ind w:left="-142"/>
        <w:jc w:val="center"/>
        <w:rPr>
          <w:rFonts w:ascii="Arial" w:hAnsi="Arial" w:cs="Arial"/>
          <w:sz w:val="24"/>
          <w:szCs w:val="24"/>
        </w:rPr>
      </w:pPr>
    </w:p>
    <w:p w:rsidR="00B4341B" w:rsidRPr="00351C65" w:rsidRDefault="00B4341B" w:rsidP="007F3AA7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B4341B" w:rsidRPr="00351C65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5396"/>
    <w:rsid w:val="00006120"/>
    <w:rsid w:val="00023AEE"/>
    <w:rsid w:val="000456A6"/>
    <w:rsid w:val="00060C89"/>
    <w:rsid w:val="00080F5C"/>
    <w:rsid w:val="000A0135"/>
    <w:rsid w:val="000A4C23"/>
    <w:rsid w:val="000D2ABF"/>
    <w:rsid w:val="000D31F1"/>
    <w:rsid w:val="00102AF7"/>
    <w:rsid w:val="00130327"/>
    <w:rsid w:val="00166C50"/>
    <w:rsid w:val="001857CE"/>
    <w:rsid w:val="001D77FF"/>
    <w:rsid w:val="001F51D4"/>
    <w:rsid w:val="001F5B8A"/>
    <w:rsid w:val="00215761"/>
    <w:rsid w:val="00246146"/>
    <w:rsid w:val="002A1700"/>
    <w:rsid w:val="002A377E"/>
    <w:rsid w:val="002B63B1"/>
    <w:rsid w:val="002C3436"/>
    <w:rsid w:val="002C7F0D"/>
    <w:rsid w:val="002E2F8B"/>
    <w:rsid w:val="00301C3B"/>
    <w:rsid w:val="00304883"/>
    <w:rsid w:val="00351C65"/>
    <w:rsid w:val="0035335C"/>
    <w:rsid w:val="003E7AEE"/>
    <w:rsid w:val="003F1A08"/>
    <w:rsid w:val="00481E71"/>
    <w:rsid w:val="004856D1"/>
    <w:rsid w:val="004A2EDE"/>
    <w:rsid w:val="00535DB9"/>
    <w:rsid w:val="00541DAE"/>
    <w:rsid w:val="00564FAC"/>
    <w:rsid w:val="00584FA8"/>
    <w:rsid w:val="005A6581"/>
    <w:rsid w:val="005A7A46"/>
    <w:rsid w:val="005F5831"/>
    <w:rsid w:val="0061566D"/>
    <w:rsid w:val="00631988"/>
    <w:rsid w:val="00674DDF"/>
    <w:rsid w:val="00692DC8"/>
    <w:rsid w:val="006A61B2"/>
    <w:rsid w:val="006D1C68"/>
    <w:rsid w:val="006E1D3C"/>
    <w:rsid w:val="00704144"/>
    <w:rsid w:val="00712B9E"/>
    <w:rsid w:val="00726BCA"/>
    <w:rsid w:val="007506C5"/>
    <w:rsid w:val="00761E47"/>
    <w:rsid w:val="00775CC4"/>
    <w:rsid w:val="007C6E5E"/>
    <w:rsid w:val="007D2000"/>
    <w:rsid w:val="007F3AA7"/>
    <w:rsid w:val="008017EF"/>
    <w:rsid w:val="00804BCA"/>
    <w:rsid w:val="008104EA"/>
    <w:rsid w:val="00814718"/>
    <w:rsid w:val="00820A7B"/>
    <w:rsid w:val="008227DF"/>
    <w:rsid w:val="008425D7"/>
    <w:rsid w:val="0085262D"/>
    <w:rsid w:val="00866E46"/>
    <w:rsid w:val="008B1FFE"/>
    <w:rsid w:val="00903A3F"/>
    <w:rsid w:val="0091466E"/>
    <w:rsid w:val="00914A05"/>
    <w:rsid w:val="00966394"/>
    <w:rsid w:val="0099141F"/>
    <w:rsid w:val="009A08E1"/>
    <w:rsid w:val="009A358D"/>
    <w:rsid w:val="009D35CB"/>
    <w:rsid w:val="009D78CB"/>
    <w:rsid w:val="009E0C3C"/>
    <w:rsid w:val="009F1A45"/>
    <w:rsid w:val="00A236E6"/>
    <w:rsid w:val="00A85641"/>
    <w:rsid w:val="00AB2FEC"/>
    <w:rsid w:val="00AC115A"/>
    <w:rsid w:val="00AD5187"/>
    <w:rsid w:val="00B000EB"/>
    <w:rsid w:val="00B15396"/>
    <w:rsid w:val="00B164CF"/>
    <w:rsid w:val="00B4341B"/>
    <w:rsid w:val="00B47DFB"/>
    <w:rsid w:val="00B5427C"/>
    <w:rsid w:val="00B806A0"/>
    <w:rsid w:val="00BC67A5"/>
    <w:rsid w:val="00BE284A"/>
    <w:rsid w:val="00C0076B"/>
    <w:rsid w:val="00C139F5"/>
    <w:rsid w:val="00C21135"/>
    <w:rsid w:val="00C26334"/>
    <w:rsid w:val="00C66923"/>
    <w:rsid w:val="00C878A1"/>
    <w:rsid w:val="00C91FFB"/>
    <w:rsid w:val="00CA4078"/>
    <w:rsid w:val="00CA56B3"/>
    <w:rsid w:val="00D2590F"/>
    <w:rsid w:val="00D3751F"/>
    <w:rsid w:val="00D37EB4"/>
    <w:rsid w:val="00D80175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ED34ED"/>
    <w:rsid w:val="00F25E28"/>
    <w:rsid w:val="00F3694C"/>
    <w:rsid w:val="00F42322"/>
    <w:rsid w:val="00F57588"/>
    <w:rsid w:val="00F94B5C"/>
    <w:rsid w:val="00F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  <w:style w:type="paragraph" w:customStyle="1" w:styleId="printj">
    <w:name w:val="printj"/>
    <w:basedOn w:val="a"/>
    <w:rsid w:val="00060C89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BE284A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E284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14C0-FD67-4840-8C59-9154FB3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4049</Words>
  <Characters>23081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"4. Методика оценки эффективности муниципальной Программы</vt:lpstr>
      <vt:lpstr>3. Приоритеты муниципальной  политики в сфере реализации</vt:lpstr>
      <vt:lpstr>"6. Характеристика основных мероприятий Подпрограммы</vt:lpstr>
      <vt:lpstr>"7. Анализ рисков реализации муниципальной Программы</vt:lpstr>
      <vt:lpstr>    " 8. Оценка результатов реализации технического потенциала</vt:lpstr>
      <vt:lpstr>9. Характеристика мер государственного регулирования</vt:lpstr>
      <vt:lpstr>Прогноз сводных показателей муниципальных заданий</vt:lpstr>
      <vt:lpstr>10. Характеристика основных мероприятий, реализуемых</vt:lpstr>
      <vt:lpstr>11.Информация об участии предприятий и организаций</vt:lpstr>
      <vt:lpstr>В рамках данной Подпрограммы предприятия и организации независимо от их организа</vt:lpstr>
      <vt:lpstr/>
      <vt:lpstr>    </vt:lpstr>
      <vt:lpstr>    </vt:lpstr>
      <vt:lpstr>    </vt:lpstr>
      <vt:lpstr/>
      <vt:lpstr>    </vt:lpstr>
      <vt:lpstr>    </vt:lpstr>
      <vt:lpstr>    </vt:lpstr>
    </vt:vector>
  </TitlesOfParts>
  <Company>Reanimator Extreme Edition</Company>
  <LinksUpToDate>false</LinksUpToDate>
  <CharactersWithSpaces>27076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Брежневский</cp:lastModifiedBy>
  <cp:revision>19</cp:revision>
  <cp:lastPrinted>2021-12-23T12:08:00Z</cp:lastPrinted>
  <dcterms:created xsi:type="dcterms:W3CDTF">2019-05-28T08:53:00Z</dcterms:created>
  <dcterms:modified xsi:type="dcterms:W3CDTF">2022-01-10T09:23:00Z</dcterms:modified>
</cp:coreProperties>
</file>