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5A92" w14:textId="63CA0C8A" w:rsidR="00832E89" w:rsidRPr="00832E89" w:rsidRDefault="00832E89" w:rsidP="00832E89">
      <w:pPr>
        <w:jc w:val="both"/>
        <w:rPr>
          <w:sz w:val="28"/>
          <w:szCs w:val="28"/>
        </w:rPr>
      </w:pPr>
      <w:r w:rsidRPr="00832E89">
        <w:rPr>
          <w:sz w:val="28"/>
          <w:szCs w:val="28"/>
        </w:rPr>
        <w:t>Отчет о проделанной работе главы муниципального образования «Брежневск</w:t>
      </w:r>
      <w:r w:rsidR="004D5985">
        <w:rPr>
          <w:sz w:val="28"/>
          <w:szCs w:val="28"/>
        </w:rPr>
        <w:t>ое сельское поселение</w:t>
      </w:r>
      <w:r w:rsidRPr="00832E89">
        <w:rPr>
          <w:sz w:val="28"/>
          <w:szCs w:val="28"/>
        </w:rPr>
        <w:t>» Курского</w:t>
      </w:r>
      <w:r w:rsidR="004D5985">
        <w:rPr>
          <w:sz w:val="28"/>
          <w:szCs w:val="28"/>
        </w:rPr>
        <w:t xml:space="preserve"> муниципального</w:t>
      </w:r>
      <w:r w:rsidRPr="00832E89">
        <w:rPr>
          <w:sz w:val="28"/>
          <w:szCs w:val="28"/>
        </w:rPr>
        <w:t xml:space="preserve"> района Курской области и Администрации Сельсовета за 202</w:t>
      </w:r>
      <w:r w:rsidRPr="006A14A0">
        <w:rPr>
          <w:sz w:val="28"/>
          <w:szCs w:val="28"/>
        </w:rPr>
        <w:t>4</w:t>
      </w:r>
      <w:r w:rsidRPr="00832E89">
        <w:rPr>
          <w:sz w:val="28"/>
          <w:szCs w:val="28"/>
        </w:rPr>
        <w:t xml:space="preserve"> год</w:t>
      </w:r>
    </w:p>
    <w:p w14:paraId="6FEF7831" w14:textId="77777777" w:rsidR="00832E89" w:rsidRPr="00832E89" w:rsidRDefault="00832E89" w:rsidP="00832E89">
      <w:pPr>
        <w:spacing w:before="100" w:beforeAutospacing="1" w:after="100" w:afterAutospacing="1"/>
        <w:jc w:val="both"/>
        <w:rPr>
          <w:sz w:val="28"/>
          <w:szCs w:val="28"/>
        </w:rPr>
      </w:pPr>
      <w:r w:rsidRPr="00832E89">
        <w:rPr>
          <w:sz w:val="28"/>
          <w:szCs w:val="28"/>
        </w:rPr>
        <w:t xml:space="preserve">                        Уважаемые депутаты </w:t>
      </w:r>
      <w:proofErr w:type="gramStart"/>
      <w:r w:rsidRPr="00832E89">
        <w:rPr>
          <w:sz w:val="28"/>
          <w:szCs w:val="28"/>
        </w:rPr>
        <w:t>и  жители</w:t>
      </w:r>
      <w:proofErr w:type="gramEnd"/>
      <w:r w:rsidRPr="00832E89">
        <w:rPr>
          <w:sz w:val="28"/>
          <w:szCs w:val="28"/>
        </w:rPr>
        <w:t xml:space="preserve"> Брежневского сельсовета! </w:t>
      </w:r>
    </w:p>
    <w:p w14:paraId="50E2D1E2" w14:textId="1B0BE294" w:rsidR="00832E89" w:rsidRPr="00832E89" w:rsidRDefault="00832E89" w:rsidP="00832E89">
      <w:pPr>
        <w:jc w:val="both"/>
        <w:rPr>
          <w:sz w:val="28"/>
          <w:szCs w:val="28"/>
        </w:rPr>
      </w:pPr>
      <w:r w:rsidRPr="00832E89">
        <w:rPr>
          <w:sz w:val="28"/>
          <w:szCs w:val="28"/>
        </w:rPr>
        <w:t>       На территории  Брежневского сельсовета проживает  1</w:t>
      </w:r>
      <w:r w:rsidRPr="006A14A0">
        <w:rPr>
          <w:sz w:val="28"/>
          <w:szCs w:val="28"/>
        </w:rPr>
        <w:t>296</w:t>
      </w:r>
      <w:r w:rsidRPr="00832E89">
        <w:rPr>
          <w:sz w:val="28"/>
          <w:szCs w:val="28"/>
        </w:rPr>
        <w:t xml:space="preserve"> человека, из них: участники боевых действий Афганистана- 2 человека, участники боевых действий Чечня- </w:t>
      </w:r>
      <w:r w:rsidRPr="006A14A0">
        <w:rPr>
          <w:sz w:val="28"/>
          <w:szCs w:val="28"/>
        </w:rPr>
        <w:t>7</w:t>
      </w:r>
      <w:r w:rsidRPr="00832E89">
        <w:rPr>
          <w:sz w:val="28"/>
          <w:szCs w:val="28"/>
        </w:rPr>
        <w:t xml:space="preserve"> человек, вдовы ВОВ - 1 человек, пенсионного возраста - 3</w:t>
      </w:r>
      <w:r w:rsidRPr="006A14A0">
        <w:rPr>
          <w:sz w:val="28"/>
          <w:szCs w:val="28"/>
        </w:rPr>
        <w:t>27</w:t>
      </w:r>
      <w:r w:rsidRPr="00832E89">
        <w:rPr>
          <w:sz w:val="28"/>
          <w:szCs w:val="28"/>
        </w:rPr>
        <w:t xml:space="preserve"> человек, участники Чернобыльской АС - 1 человек, ветераны труда </w:t>
      </w:r>
      <w:r w:rsidRPr="006A14A0">
        <w:rPr>
          <w:sz w:val="28"/>
          <w:szCs w:val="28"/>
        </w:rPr>
        <w:t>47</w:t>
      </w:r>
      <w:r w:rsidRPr="00832E89">
        <w:rPr>
          <w:sz w:val="28"/>
          <w:szCs w:val="28"/>
        </w:rPr>
        <w:t xml:space="preserve"> человек, </w:t>
      </w:r>
      <w:r w:rsidRPr="006A14A0">
        <w:rPr>
          <w:sz w:val="28"/>
          <w:szCs w:val="28"/>
        </w:rPr>
        <w:t xml:space="preserve">дети войны – 15 человек, </w:t>
      </w:r>
      <w:r w:rsidRPr="00832E89">
        <w:rPr>
          <w:sz w:val="28"/>
          <w:szCs w:val="28"/>
        </w:rPr>
        <w:t xml:space="preserve">труженики тыла - </w:t>
      </w:r>
      <w:r w:rsidRPr="006A14A0">
        <w:rPr>
          <w:sz w:val="28"/>
          <w:szCs w:val="28"/>
        </w:rPr>
        <w:t>3</w:t>
      </w:r>
      <w:r w:rsidRPr="00832E89">
        <w:rPr>
          <w:sz w:val="28"/>
          <w:szCs w:val="28"/>
        </w:rPr>
        <w:t xml:space="preserve"> человек</w:t>
      </w:r>
      <w:r w:rsidRPr="006A14A0">
        <w:rPr>
          <w:sz w:val="28"/>
          <w:szCs w:val="28"/>
        </w:rPr>
        <w:t>а</w:t>
      </w:r>
      <w:r w:rsidRPr="00832E89">
        <w:rPr>
          <w:sz w:val="28"/>
          <w:szCs w:val="28"/>
        </w:rPr>
        <w:t xml:space="preserve">, инвалиды общего заболевания - </w:t>
      </w:r>
      <w:r w:rsidRPr="006A14A0">
        <w:rPr>
          <w:sz w:val="28"/>
          <w:szCs w:val="28"/>
        </w:rPr>
        <w:t>63</w:t>
      </w:r>
      <w:r w:rsidRPr="00832E89">
        <w:rPr>
          <w:sz w:val="28"/>
          <w:szCs w:val="28"/>
        </w:rPr>
        <w:t xml:space="preserve"> человек, детей -2</w:t>
      </w:r>
      <w:r w:rsidRPr="006A14A0">
        <w:rPr>
          <w:sz w:val="28"/>
          <w:szCs w:val="28"/>
        </w:rPr>
        <w:t>3</w:t>
      </w:r>
      <w:r w:rsidRPr="00832E89">
        <w:rPr>
          <w:sz w:val="28"/>
          <w:szCs w:val="28"/>
        </w:rPr>
        <w:t>4. из них до 7 лет -</w:t>
      </w:r>
      <w:r w:rsidRPr="006A14A0">
        <w:rPr>
          <w:sz w:val="28"/>
          <w:szCs w:val="28"/>
        </w:rPr>
        <w:t>77</w:t>
      </w:r>
      <w:r w:rsidRPr="00832E89">
        <w:rPr>
          <w:sz w:val="28"/>
          <w:szCs w:val="28"/>
        </w:rPr>
        <w:t xml:space="preserve"> человек.</w:t>
      </w:r>
      <w:r w:rsidRPr="006A14A0">
        <w:rPr>
          <w:sz w:val="28"/>
          <w:szCs w:val="28"/>
        </w:rPr>
        <w:t xml:space="preserve"> Участники СВО на 31.12.2024 г. – 12 человек (в т.ч. 2 контракт), из них 2 погибли, </w:t>
      </w:r>
      <w:r w:rsidRPr="00832E89">
        <w:rPr>
          <w:sz w:val="28"/>
          <w:szCs w:val="28"/>
        </w:rPr>
        <w:t> </w:t>
      </w:r>
    </w:p>
    <w:p w14:paraId="289A9C1A" w14:textId="77777777" w:rsidR="00832E89" w:rsidRPr="00832E89" w:rsidRDefault="00832E89" w:rsidP="00832E89">
      <w:pPr>
        <w:jc w:val="both"/>
        <w:rPr>
          <w:sz w:val="28"/>
          <w:szCs w:val="28"/>
        </w:rPr>
      </w:pPr>
      <w:r w:rsidRPr="00832E89">
        <w:rPr>
          <w:sz w:val="28"/>
          <w:szCs w:val="28"/>
        </w:rPr>
        <w:t xml:space="preserve">     Основные направления деятельности главы и Администрации </w:t>
      </w:r>
      <w:proofErr w:type="gramStart"/>
      <w:r w:rsidRPr="00832E89">
        <w:rPr>
          <w:sz w:val="28"/>
          <w:szCs w:val="28"/>
        </w:rPr>
        <w:t>сельсовета  в</w:t>
      </w:r>
      <w:proofErr w:type="gramEnd"/>
      <w:r w:rsidRPr="00832E89">
        <w:rPr>
          <w:sz w:val="28"/>
          <w:szCs w:val="28"/>
        </w:rPr>
        <w:t xml:space="preserve"> отчетном году строились в соответствии с федеральным законом  № 131-ФЗ «Об общих принципах организации местного самоуправления в Российской федерации» и Уставом муниципального образования.  Эти базовые документы определяли и будут определять совместные действия главы сельсовета, Администрации и Собрания депутатов.</w:t>
      </w:r>
    </w:p>
    <w:p w14:paraId="70E7A027" w14:textId="77777777" w:rsidR="00832E89" w:rsidRPr="006A14A0" w:rsidRDefault="00CE1165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       </w:t>
      </w:r>
    </w:p>
    <w:p w14:paraId="3FDE55DA" w14:textId="77777777" w:rsidR="00832E89" w:rsidRPr="006A14A0" w:rsidRDefault="00832E89" w:rsidP="00045B67">
      <w:pPr>
        <w:spacing w:line="276" w:lineRule="auto"/>
        <w:jc w:val="both"/>
        <w:rPr>
          <w:sz w:val="28"/>
          <w:szCs w:val="28"/>
        </w:rPr>
      </w:pPr>
    </w:p>
    <w:p w14:paraId="1E033A7C" w14:textId="00F7DCCD" w:rsidR="00CE1165" w:rsidRPr="006A14A0" w:rsidRDefault="00CE1165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   Ежегодное формирование</w:t>
      </w:r>
      <w:r w:rsidR="000D5152" w:rsidRPr="006A14A0">
        <w:rPr>
          <w:sz w:val="28"/>
          <w:szCs w:val="28"/>
        </w:rPr>
        <w:t xml:space="preserve"> бюджета – один из самых важных</w:t>
      </w:r>
      <w:r w:rsidRPr="006A14A0">
        <w:rPr>
          <w:sz w:val="28"/>
          <w:szCs w:val="28"/>
        </w:rPr>
        <w:t xml:space="preserve">, значимых и </w:t>
      </w:r>
      <w:proofErr w:type="gramStart"/>
      <w:r w:rsidRPr="006A14A0">
        <w:rPr>
          <w:sz w:val="28"/>
          <w:szCs w:val="28"/>
        </w:rPr>
        <w:t>ответственных  моментов</w:t>
      </w:r>
      <w:proofErr w:type="gramEnd"/>
      <w:r w:rsidRPr="006A14A0">
        <w:rPr>
          <w:sz w:val="28"/>
          <w:szCs w:val="28"/>
        </w:rPr>
        <w:t xml:space="preserve">. </w:t>
      </w:r>
    </w:p>
    <w:p w14:paraId="7CE76FCD" w14:textId="48EED195" w:rsidR="00CE1165" w:rsidRPr="006A14A0" w:rsidRDefault="00CE1165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b/>
          <w:sz w:val="28"/>
          <w:szCs w:val="28"/>
        </w:rPr>
        <w:t>Доходная</w:t>
      </w:r>
      <w:r w:rsidR="00E51C1A" w:rsidRPr="006A14A0">
        <w:rPr>
          <w:b/>
          <w:sz w:val="28"/>
          <w:szCs w:val="28"/>
        </w:rPr>
        <w:t xml:space="preserve"> часть местного </w:t>
      </w:r>
      <w:proofErr w:type="gramStart"/>
      <w:r w:rsidR="00E51C1A" w:rsidRPr="006A14A0">
        <w:rPr>
          <w:b/>
          <w:sz w:val="28"/>
          <w:szCs w:val="28"/>
        </w:rPr>
        <w:t>бюджета</w:t>
      </w:r>
      <w:r w:rsidR="000301D3" w:rsidRPr="006A14A0">
        <w:rPr>
          <w:b/>
          <w:sz w:val="28"/>
          <w:szCs w:val="28"/>
        </w:rPr>
        <w:t xml:space="preserve">  в</w:t>
      </w:r>
      <w:proofErr w:type="gramEnd"/>
      <w:r w:rsidR="000301D3" w:rsidRPr="006A14A0">
        <w:rPr>
          <w:b/>
          <w:sz w:val="28"/>
          <w:szCs w:val="28"/>
        </w:rPr>
        <w:t xml:space="preserve"> 20</w:t>
      </w:r>
      <w:r w:rsidR="006F25AE" w:rsidRPr="006A14A0">
        <w:rPr>
          <w:b/>
          <w:sz w:val="28"/>
          <w:szCs w:val="28"/>
        </w:rPr>
        <w:t>2</w:t>
      </w:r>
      <w:r w:rsidR="00DC16E2" w:rsidRPr="006A14A0">
        <w:rPr>
          <w:b/>
          <w:sz w:val="28"/>
          <w:szCs w:val="28"/>
        </w:rPr>
        <w:t>4</w:t>
      </w:r>
      <w:r w:rsidR="00CF7065" w:rsidRPr="006A14A0">
        <w:rPr>
          <w:b/>
          <w:sz w:val="28"/>
          <w:szCs w:val="28"/>
        </w:rPr>
        <w:t xml:space="preserve"> </w:t>
      </w:r>
      <w:r w:rsidRPr="006A14A0">
        <w:rPr>
          <w:b/>
          <w:sz w:val="28"/>
          <w:szCs w:val="28"/>
        </w:rPr>
        <w:t xml:space="preserve">году составила: </w:t>
      </w:r>
      <w:r w:rsidR="002B3DC2" w:rsidRPr="006A14A0">
        <w:rPr>
          <w:b/>
          <w:sz w:val="28"/>
          <w:szCs w:val="28"/>
        </w:rPr>
        <w:t xml:space="preserve"> </w:t>
      </w:r>
      <w:r w:rsidR="00DC16E2" w:rsidRPr="006A14A0">
        <w:rPr>
          <w:b/>
          <w:sz w:val="28"/>
          <w:szCs w:val="28"/>
        </w:rPr>
        <w:t>5 203 099</w:t>
      </w:r>
      <w:r w:rsidR="000700C5" w:rsidRPr="006A14A0">
        <w:rPr>
          <w:b/>
          <w:sz w:val="28"/>
          <w:szCs w:val="28"/>
        </w:rPr>
        <w:t xml:space="preserve"> </w:t>
      </w:r>
      <w:r w:rsidR="006F25AE" w:rsidRPr="006A14A0">
        <w:rPr>
          <w:b/>
          <w:sz w:val="28"/>
          <w:szCs w:val="28"/>
        </w:rPr>
        <w:t>руб.</w:t>
      </w:r>
      <w:r w:rsidR="006C487F" w:rsidRPr="006A14A0">
        <w:rPr>
          <w:b/>
          <w:sz w:val="28"/>
          <w:szCs w:val="28"/>
        </w:rPr>
        <w:t>,</w:t>
      </w:r>
      <w:r w:rsidR="006C487F" w:rsidRPr="006A14A0">
        <w:rPr>
          <w:sz w:val="28"/>
          <w:szCs w:val="28"/>
        </w:rPr>
        <w:t xml:space="preserve">  из них:</w:t>
      </w:r>
      <w:r w:rsidR="00E51C1A" w:rsidRPr="006A14A0">
        <w:rPr>
          <w:sz w:val="28"/>
          <w:szCs w:val="28"/>
        </w:rPr>
        <w:t xml:space="preserve"> </w:t>
      </w:r>
      <w:r w:rsidR="006C487F" w:rsidRPr="006A14A0">
        <w:rPr>
          <w:sz w:val="28"/>
          <w:szCs w:val="28"/>
        </w:rPr>
        <w:t xml:space="preserve">Собственных средств – </w:t>
      </w:r>
      <w:r w:rsidR="00DC16E2" w:rsidRPr="006A14A0">
        <w:rPr>
          <w:sz w:val="28"/>
          <w:szCs w:val="28"/>
        </w:rPr>
        <w:t>3 479 405</w:t>
      </w:r>
      <w:r w:rsidR="000700C5" w:rsidRPr="006A14A0">
        <w:rPr>
          <w:sz w:val="28"/>
          <w:szCs w:val="28"/>
        </w:rPr>
        <w:t xml:space="preserve"> </w:t>
      </w:r>
      <w:r w:rsidR="006C487F" w:rsidRPr="006A14A0">
        <w:rPr>
          <w:sz w:val="28"/>
          <w:szCs w:val="28"/>
        </w:rPr>
        <w:t>рубл</w:t>
      </w:r>
      <w:r w:rsidR="00DC16E2" w:rsidRPr="006A14A0">
        <w:rPr>
          <w:sz w:val="28"/>
          <w:szCs w:val="28"/>
        </w:rPr>
        <w:t>ей</w:t>
      </w:r>
      <w:r w:rsidR="00957B18" w:rsidRPr="006A14A0">
        <w:rPr>
          <w:sz w:val="28"/>
          <w:szCs w:val="28"/>
        </w:rPr>
        <w:t xml:space="preserve"> </w:t>
      </w:r>
      <w:r w:rsidR="00DC16E2" w:rsidRPr="006A14A0">
        <w:rPr>
          <w:sz w:val="28"/>
          <w:szCs w:val="28"/>
        </w:rPr>
        <w:t>56</w:t>
      </w:r>
      <w:r w:rsidR="00385249" w:rsidRPr="006A14A0">
        <w:rPr>
          <w:sz w:val="28"/>
          <w:szCs w:val="28"/>
        </w:rPr>
        <w:t xml:space="preserve"> </w:t>
      </w:r>
      <w:r w:rsidR="002B3DC2" w:rsidRPr="006A14A0">
        <w:rPr>
          <w:sz w:val="28"/>
          <w:szCs w:val="28"/>
        </w:rPr>
        <w:t>копе</w:t>
      </w:r>
      <w:r w:rsidR="00DC16E2" w:rsidRPr="006A14A0">
        <w:rPr>
          <w:sz w:val="28"/>
          <w:szCs w:val="28"/>
        </w:rPr>
        <w:t>е</w:t>
      </w:r>
      <w:r w:rsidR="006F25AE" w:rsidRPr="006A14A0">
        <w:rPr>
          <w:sz w:val="28"/>
          <w:szCs w:val="28"/>
        </w:rPr>
        <w:t>к</w:t>
      </w:r>
      <w:r w:rsidR="009E4FBB" w:rsidRPr="006A14A0">
        <w:rPr>
          <w:sz w:val="28"/>
          <w:szCs w:val="28"/>
        </w:rPr>
        <w:t xml:space="preserve"> (</w:t>
      </w:r>
      <w:r w:rsidR="00FD2E84" w:rsidRPr="006A14A0">
        <w:rPr>
          <w:b/>
          <w:sz w:val="28"/>
          <w:szCs w:val="28"/>
        </w:rPr>
        <w:t>Налога на доходы физических лиц</w:t>
      </w:r>
      <w:r w:rsidR="00FD2E84" w:rsidRPr="006A14A0">
        <w:rPr>
          <w:b/>
          <w:i/>
          <w:sz w:val="28"/>
          <w:szCs w:val="28"/>
        </w:rPr>
        <w:t xml:space="preserve"> </w:t>
      </w:r>
      <w:r w:rsidR="00FD2E84" w:rsidRPr="006A14A0">
        <w:rPr>
          <w:sz w:val="28"/>
          <w:szCs w:val="28"/>
        </w:rPr>
        <w:t>поступило</w:t>
      </w:r>
      <w:r w:rsidR="00FD2E84" w:rsidRPr="006A14A0">
        <w:rPr>
          <w:i/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165 682</w:t>
      </w:r>
      <w:r w:rsidR="000700C5" w:rsidRPr="006A14A0">
        <w:rPr>
          <w:sz w:val="28"/>
          <w:szCs w:val="28"/>
        </w:rPr>
        <w:t xml:space="preserve"> </w:t>
      </w:r>
      <w:r w:rsidR="00FD2E84" w:rsidRPr="006A14A0">
        <w:rPr>
          <w:sz w:val="28"/>
          <w:szCs w:val="28"/>
        </w:rPr>
        <w:t>рубл</w:t>
      </w:r>
      <w:r w:rsidR="00054452" w:rsidRPr="006A14A0">
        <w:rPr>
          <w:sz w:val="28"/>
          <w:szCs w:val="28"/>
        </w:rPr>
        <w:t>я</w:t>
      </w:r>
      <w:r w:rsidR="00AD4528"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52</w:t>
      </w:r>
      <w:r w:rsidR="00AD4528" w:rsidRPr="006A14A0">
        <w:rPr>
          <w:sz w:val="28"/>
          <w:szCs w:val="28"/>
        </w:rPr>
        <w:t xml:space="preserve"> коп</w:t>
      </w:r>
      <w:r w:rsidR="00FD2E84" w:rsidRPr="006A14A0">
        <w:rPr>
          <w:sz w:val="28"/>
          <w:szCs w:val="28"/>
        </w:rPr>
        <w:t>.</w:t>
      </w:r>
      <w:r w:rsidR="00FD2E84" w:rsidRPr="006A14A0">
        <w:rPr>
          <w:b/>
          <w:sz w:val="28"/>
          <w:szCs w:val="28"/>
        </w:rPr>
        <w:t xml:space="preserve"> Налога на имущество поступило</w:t>
      </w:r>
      <w:r w:rsidR="00FD2E84" w:rsidRPr="006A14A0">
        <w:rPr>
          <w:sz w:val="28"/>
          <w:szCs w:val="28"/>
        </w:rPr>
        <w:t xml:space="preserve"> на общую сумму </w:t>
      </w:r>
      <w:r w:rsidR="00054452" w:rsidRPr="006A14A0">
        <w:rPr>
          <w:sz w:val="28"/>
          <w:szCs w:val="28"/>
        </w:rPr>
        <w:t xml:space="preserve">3 176 447 </w:t>
      </w:r>
      <w:r w:rsidR="00FD2E84" w:rsidRPr="006A14A0">
        <w:rPr>
          <w:sz w:val="28"/>
          <w:szCs w:val="28"/>
        </w:rPr>
        <w:t>рубл</w:t>
      </w:r>
      <w:r w:rsidR="006F25AE" w:rsidRPr="006A14A0">
        <w:rPr>
          <w:sz w:val="28"/>
          <w:szCs w:val="28"/>
        </w:rPr>
        <w:t>ей</w:t>
      </w:r>
      <w:r w:rsidR="00AD4528"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04</w:t>
      </w:r>
      <w:r w:rsidR="00AD4528" w:rsidRPr="006A14A0">
        <w:rPr>
          <w:sz w:val="28"/>
          <w:szCs w:val="28"/>
        </w:rPr>
        <w:t xml:space="preserve"> коп</w:t>
      </w:r>
      <w:r w:rsidR="00FD2E84" w:rsidRPr="006A14A0">
        <w:rPr>
          <w:sz w:val="28"/>
          <w:szCs w:val="28"/>
        </w:rPr>
        <w:t>.</w:t>
      </w:r>
      <w:r w:rsidR="00FD2E84" w:rsidRPr="006A14A0">
        <w:rPr>
          <w:b/>
          <w:sz w:val="28"/>
          <w:szCs w:val="28"/>
        </w:rPr>
        <w:t xml:space="preserve"> Доходов от использования имущества, находящегося </w:t>
      </w:r>
      <w:proofErr w:type="gramStart"/>
      <w:r w:rsidR="00FD2E84" w:rsidRPr="006A14A0">
        <w:rPr>
          <w:b/>
          <w:sz w:val="28"/>
          <w:szCs w:val="28"/>
        </w:rPr>
        <w:t>в аренде</w:t>
      </w:r>
      <w:proofErr w:type="gramEnd"/>
      <w:r w:rsidR="00FD2E84" w:rsidRPr="006A14A0">
        <w:rPr>
          <w:b/>
          <w:sz w:val="28"/>
          <w:szCs w:val="28"/>
        </w:rPr>
        <w:t xml:space="preserve"> </w:t>
      </w:r>
      <w:r w:rsidR="00FD2E84" w:rsidRPr="006A14A0">
        <w:rPr>
          <w:sz w:val="28"/>
          <w:szCs w:val="28"/>
        </w:rPr>
        <w:t xml:space="preserve">поступило на общую сумму </w:t>
      </w:r>
      <w:r w:rsidR="00054452" w:rsidRPr="006A14A0">
        <w:rPr>
          <w:sz w:val="28"/>
          <w:szCs w:val="28"/>
        </w:rPr>
        <w:t>137 276</w:t>
      </w:r>
      <w:r w:rsidR="00385249" w:rsidRPr="006A14A0">
        <w:rPr>
          <w:sz w:val="28"/>
          <w:szCs w:val="28"/>
        </w:rPr>
        <w:t xml:space="preserve"> </w:t>
      </w:r>
      <w:r w:rsidR="002F1F9A" w:rsidRPr="006A14A0">
        <w:rPr>
          <w:sz w:val="28"/>
          <w:szCs w:val="28"/>
        </w:rPr>
        <w:t xml:space="preserve">рублей </w:t>
      </w:r>
      <w:r w:rsidR="00054452" w:rsidRPr="006A14A0">
        <w:rPr>
          <w:sz w:val="28"/>
          <w:szCs w:val="28"/>
        </w:rPr>
        <w:t>00</w:t>
      </w:r>
      <w:r w:rsidR="002F1F9A" w:rsidRPr="006A14A0">
        <w:rPr>
          <w:sz w:val="28"/>
          <w:szCs w:val="28"/>
        </w:rPr>
        <w:t xml:space="preserve"> коп.  </w:t>
      </w:r>
      <w:r w:rsidR="00FD2E84" w:rsidRPr="006A14A0">
        <w:rPr>
          <w:sz w:val="28"/>
          <w:szCs w:val="28"/>
        </w:rPr>
        <w:t xml:space="preserve">И </w:t>
      </w:r>
      <w:r w:rsidR="00FD2E84" w:rsidRPr="006A14A0">
        <w:rPr>
          <w:color w:val="000000"/>
          <w:sz w:val="28"/>
          <w:szCs w:val="28"/>
        </w:rPr>
        <w:t>прочие безвозмездные поступления в бюджеты сельских поселений</w:t>
      </w:r>
      <w:r w:rsidR="006469EF" w:rsidRPr="006A14A0">
        <w:rPr>
          <w:color w:val="000000"/>
          <w:sz w:val="28"/>
          <w:szCs w:val="28"/>
        </w:rPr>
        <w:t>,</w:t>
      </w:r>
      <w:r w:rsidR="006469EF" w:rsidRPr="006A14A0">
        <w:rPr>
          <w:sz w:val="28"/>
          <w:szCs w:val="28"/>
        </w:rPr>
        <w:t xml:space="preserve"> финансовая </w:t>
      </w:r>
      <w:proofErr w:type="gramStart"/>
      <w:r w:rsidR="006469EF" w:rsidRPr="006A14A0">
        <w:rPr>
          <w:sz w:val="28"/>
          <w:szCs w:val="28"/>
        </w:rPr>
        <w:t>помощь</w:t>
      </w:r>
      <w:r w:rsidR="006469EF" w:rsidRPr="006A14A0">
        <w:rPr>
          <w:color w:val="000000"/>
          <w:sz w:val="28"/>
          <w:szCs w:val="28"/>
        </w:rPr>
        <w:t xml:space="preserve"> </w:t>
      </w:r>
      <w:r w:rsidR="00FD2E84" w:rsidRPr="006A14A0">
        <w:rPr>
          <w:color w:val="000000"/>
          <w:sz w:val="28"/>
          <w:szCs w:val="28"/>
        </w:rPr>
        <w:t xml:space="preserve"> составил</w:t>
      </w:r>
      <w:r w:rsidR="006469EF" w:rsidRPr="006A14A0">
        <w:rPr>
          <w:color w:val="000000"/>
          <w:sz w:val="28"/>
          <w:szCs w:val="28"/>
        </w:rPr>
        <w:t>а</w:t>
      </w:r>
      <w:proofErr w:type="gramEnd"/>
      <w:r w:rsidR="00FD2E84" w:rsidRPr="006A14A0">
        <w:rPr>
          <w:color w:val="000000"/>
          <w:sz w:val="28"/>
          <w:szCs w:val="28"/>
        </w:rPr>
        <w:t xml:space="preserve"> </w:t>
      </w:r>
      <w:r w:rsidR="002F1F9A" w:rsidRPr="006A14A0">
        <w:rPr>
          <w:color w:val="000000"/>
          <w:sz w:val="28"/>
          <w:szCs w:val="28"/>
        </w:rPr>
        <w:t>1</w:t>
      </w:r>
      <w:r w:rsidR="00054452" w:rsidRPr="006A14A0">
        <w:rPr>
          <w:color w:val="000000"/>
          <w:sz w:val="28"/>
          <w:szCs w:val="28"/>
        </w:rPr>
        <w:t> 723 694</w:t>
      </w:r>
      <w:r w:rsidR="002F1F9A" w:rsidRPr="006A14A0">
        <w:rPr>
          <w:color w:val="000000"/>
          <w:sz w:val="28"/>
          <w:szCs w:val="28"/>
        </w:rPr>
        <w:t xml:space="preserve"> </w:t>
      </w:r>
      <w:r w:rsidR="00957B18" w:rsidRPr="006A14A0">
        <w:rPr>
          <w:color w:val="000000"/>
          <w:sz w:val="28"/>
          <w:szCs w:val="28"/>
        </w:rPr>
        <w:t>рубл</w:t>
      </w:r>
      <w:r w:rsidR="00054452" w:rsidRPr="006A14A0">
        <w:rPr>
          <w:color w:val="000000"/>
          <w:sz w:val="28"/>
          <w:szCs w:val="28"/>
        </w:rPr>
        <w:t>я</w:t>
      </w:r>
      <w:r w:rsidR="00E51C1A" w:rsidRPr="006A14A0">
        <w:rPr>
          <w:color w:val="000000"/>
          <w:sz w:val="28"/>
          <w:szCs w:val="28"/>
        </w:rPr>
        <w:t xml:space="preserve"> </w:t>
      </w:r>
      <w:r w:rsidR="006469EF" w:rsidRPr="006A14A0">
        <w:rPr>
          <w:color w:val="000000"/>
          <w:sz w:val="28"/>
          <w:szCs w:val="28"/>
        </w:rPr>
        <w:t>00 коп.</w:t>
      </w:r>
    </w:p>
    <w:p w14:paraId="55B8F39F" w14:textId="31570F18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b/>
          <w:sz w:val="28"/>
          <w:szCs w:val="28"/>
        </w:rPr>
      </w:pPr>
      <w:r w:rsidRPr="006A14A0">
        <w:rPr>
          <w:b/>
          <w:sz w:val="28"/>
          <w:szCs w:val="28"/>
        </w:rPr>
        <w:t xml:space="preserve">         </w:t>
      </w:r>
      <w:proofErr w:type="gramStart"/>
      <w:r w:rsidRPr="006A14A0">
        <w:rPr>
          <w:b/>
          <w:sz w:val="28"/>
          <w:szCs w:val="28"/>
        </w:rPr>
        <w:t xml:space="preserve">Расходная </w:t>
      </w:r>
      <w:r w:rsidR="00AD107A" w:rsidRPr="006A14A0">
        <w:rPr>
          <w:b/>
          <w:sz w:val="28"/>
          <w:szCs w:val="28"/>
        </w:rPr>
        <w:t xml:space="preserve"> часть</w:t>
      </w:r>
      <w:proofErr w:type="gramEnd"/>
      <w:r w:rsidR="00AD107A" w:rsidRPr="006A14A0">
        <w:rPr>
          <w:b/>
          <w:sz w:val="28"/>
          <w:szCs w:val="28"/>
        </w:rPr>
        <w:t xml:space="preserve"> бюджета составила в  20</w:t>
      </w:r>
      <w:r w:rsidR="006469EF" w:rsidRPr="006A14A0">
        <w:rPr>
          <w:b/>
          <w:sz w:val="28"/>
          <w:szCs w:val="28"/>
        </w:rPr>
        <w:t>2</w:t>
      </w:r>
      <w:r w:rsidR="00054452" w:rsidRPr="006A14A0">
        <w:rPr>
          <w:b/>
          <w:sz w:val="28"/>
          <w:szCs w:val="28"/>
        </w:rPr>
        <w:t>4</w:t>
      </w:r>
      <w:r w:rsidRPr="006A14A0">
        <w:rPr>
          <w:b/>
          <w:sz w:val="28"/>
          <w:szCs w:val="28"/>
        </w:rPr>
        <w:t xml:space="preserve"> году </w:t>
      </w:r>
      <w:r w:rsidR="00957B18" w:rsidRPr="006A14A0">
        <w:rPr>
          <w:b/>
          <w:sz w:val="28"/>
          <w:szCs w:val="28"/>
        </w:rPr>
        <w:t>–</w:t>
      </w:r>
      <w:r w:rsidR="00FD2E84" w:rsidRPr="006A14A0">
        <w:rPr>
          <w:b/>
          <w:sz w:val="28"/>
          <w:szCs w:val="28"/>
        </w:rPr>
        <w:t xml:space="preserve"> </w:t>
      </w:r>
      <w:r w:rsidR="00054452" w:rsidRPr="006A14A0">
        <w:rPr>
          <w:b/>
          <w:sz w:val="28"/>
          <w:szCs w:val="28"/>
        </w:rPr>
        <w:t>9 249 902</w:t>
      </w:r>
      <w:r w:rsidR="00385249" w:rsidRPr="006A14A0">
        <w:rPr>
          <w:b/>
          <w:sz w:val="28"/>
          <w:szCs w:val="28"/>
        </w:rPr>
        <w:t xml:space="preserve"> </w:t>
      </w:r>
      <w:r w:rsidR="002F1F9A" w:rsidRPr="006A14A0">
        <w:rPr>
          <w:b/>
          <w:sz w:val="28"/>
          <w:szCs w:val="28"/>
        </w:rPr>
        <w:t xml:space="preserve"> </w:t>
      </w:r>
      <w:r w:rsidR="00096A73" w:rsidRPr="006A14A0">
        <w:rPr>
          <w:b/>
          <w:sz w:val="28"/>
          <w:szCs w:val="28"/>
        </w:rPr>
        <w:t>рубл</w:t>
      </w:r>
      <w:r w:rsidR="00054452" w:rsidRPr="006A14A0">
        <w:rPr>
          <w:b/>
          <w:sz w:val="28"/>
          <w:szCs w:val="28"/>
        </w:rPr>
        <w:t>я 26</w:t>
      </w:r>
      <w:r w:rsidR="00957B18" w:rsidRPr="006A14A0">
        <w:rPr>
          <w:b/>
          <w:sz w:val="28"/>
          <w:szCs w:val="28"/>
        </w:rPr>
        <w:t xml:space="preserve"> </w:t>
      </w:r>
      <w:r w:rsidR="00096A73" w:rsidRPr="006A14A0">
        <w:rPr>
          <w:b/>
          <w:sz w:val="28"/>
          <w:szCs w:val="28"/>
        </w:rPr>
        <w:t>коп.</w:t>
      </w:r>
    </w:p>
    <w:p w14:paraId="3367072F" w14:textId="71516D01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 из них: </w:t>
      </w:r>
      <w:proofErr w:type="gramStart"/>
      <w:r w:rsidR="006C487F" w:rsidRPr="006A14A0">
        <w:rPr>
          <w:sz w:val="28"/>
          <w:szCs w:val="28"/>
        </w:rPr>
        <w:t>1.</w:t>
      </w:r>
      <w:r w:rsidRPr="006A14A0">
        <w:rPr>
          <w:sz w:val="28"/>
          <w:szCs w:val="28"/>
        </w:rPr>
        <w:t>Расходы</w:t>
      </w:r>
      <w:proofErr w:type="gramEnd"/>
      <w:r w:rsidRPr="006A14A0">
        <w:rPr>
          <w:sz w:val="28"/>
          <w:szCs w:val="28"/>
        </w:rPr>
        <w:t xml:space="preserve"> на оплату труда и начисления на нее органов местного самоу</w:t>
      </w:r>
      <w:r w:rsidR="006D0FD0" w:rsidRPr="006A14A0">
        <w:rPr>
          <w:sz w:val="28"/>
          <w:szCs w:val="28"/>
        </w:rPr>
        <w:t xml:space="preserve">правления –   </w:t>
      </w:r>
      <w:r w:rsidR="009F4283"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2 719 636</w:t>
      </w:r>
      <w:r w:rsidRPr="006A14A0">
        <w:rPr>
          <w:sz w:val="28"/>
          <w:szCs w:val="28"/>
        </w:rPr>
        <w:t xml:space="preserve"> рубл</w:t>
      </w:r>
      <w:r w:rsidR="00AD4528" w:rsidRPr="006A14A0">
        <w:rPr>
          <w:sz w:val="28"/>
          <w:szCs w:val="28"/>
        </w:rPr>
        <w:t>ей</w:t>
      </w:r>
      <w:r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69</w:t>
      </w:r>
      <w:r w:rsidRPr="006A14A0">
        <w:rPr>
          <w:sz w:val="28"/>
          <w:szCs w:val="28"/>
        </w:rPr>
        <w:t xml:space="preserve"> копе</w:t>
      </w:r>
      <w:r w:rsidR="00054452" w:rsidRPr="006A14A0">
        <w:rPr>
          <w:sz w:val="28"/>
          <w:szCs w:val="28"/>
        </w:rPr>
        <w:t>е</w:t>
      </w:r>
      <w:r w:rsidRPr="006A14A0">
        <w:rPr>
          <w:sz w:val="28"/>
          <w:szCs w:val="28"/>
        </w:rPr>
        <w:t>к</w:t>
      </w:r>
      <w:r w:rsidR="00080D2D" w:rsidRPr="006A14A0">
        <w:rPr>
          <w:sz w:val="28"/>
          <w:szCs w:val="28"/>
        </w:rPr>
        <w:t>;</w:t>
      </w:r>
    </w:p>
    <w:p w14:paraId="128B698C" w14:textId="65175EC0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Общегосударственные расходы- </w:t>
      </w:r>
      <w:r w:rsidR="00054452" w:rsidRPr="006A14A0">
        <w:rPr>
          <w:sz w:val="28"/>
          <w:szCs w:val="28"/>
        </w:rPr>
        <w:t>4 676 905</w:t>
      </w:r>
      <w:r w:rsidR="002F1F9A" w:rsidRPr="006A14A0">
        <w:rPr>
          <w:sz w:val="28"/>
          <w:szCs w:val="28"/>
        </w:rPr>
        <w:t xml:space="preserve"> </w:t>
      </w:r>
      <w:r w:rsidR="00A3330B" w:rsidRPr="006A14A0">
        <w:rPr>
          <w:sz w:val="28"/>
          <w:szCs w:val="28"/>
        </w:rPr>
        <w:t>рублей</w:t>
      </w:r>
      <w:r w:rsidR="00080D2D"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61</w:t>
      </w:r>
      <w:r w:rsidR="007105EE" w:rsidRPr="006A14A0">
        <w:rPr>
          <w:sz w:val="28"/>
          <w:szCs w:val="28"/>
        </w:rPr>
        <w:t xml:space="preserve"> </w:t>
      </w:r>
      <w:r w:rsidR="00080D2D" w:rsidRPr="006A14A0">
        <w:rPr>
          <w:sz w:val="28"/>
          <w:szCs w:val="28"/>
        </w:rPr>
        <w:t>копе</w:t>
      </w:r>
      <w:r w:rsidR="00054452" w:rsidRPr="006A14A0">
        <w:rPr>
          <w:sz w:val="28"/>
          <w:szCs w:val="28"/>
        </w:rPr>
        <w:t>й</w:t>
      </w:r>
      <w:r w:rsidR="00080D2D" w:rsidRPr="006A14A0">
        <w:rPr>
          <w:sz w:val="28"/>
          <w:szCs w:val="28"/>
        </w:rPr>
        <w:t>к</w:t>
      </w:r>
      <w:r w:rsidR="00054452" w:rsidRPr="006A14A0">
        <w:rPr>
          <w:sz w:val="28"/>
          <w:szCs w:val="28"/>
        </w:rPr>
        <w:t>а</w:t>
      </w:r>
      <w:r w:rsidR="00080D2D" w:rsidRPr="006A14A0">
        <w:rPr>
          <w:sz w:val="28"/>
          <w:szCs w:val="28"/>
        </w:rPr>
        <w:t>;</w:t>
      </w:r>
    </w:p>
    <w:p w14:paraId="095CE0AD" w14:textId="6C9B43E1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>Национальная оборона (военкомат)</w:t>
      </w:r>
      <w:r w:rsidR="00EB5D34" w:rsidRPr="006A14A0">
        <w:rPr>
          <w:sz w:val="28"/>
          <w:szCs w:val="28"/>
        </w:rPr>
        <w:t xml:space="preserve"> </w:t>
      </w:r>
      <w:r w:rsidR="006469EF" w:rsidRPr="006A14A0">
        <w:rPr>
          <w:sz w:val="28"/>
          <w:szCs w:val="28"/>
        </w:rPr>
        <w:t>–</w:t>
      </w:r>
      <w:r w:rsidR="00054452" w:rsidRPr="006A14A0">
        <w:rPr>
          <w:sz w:val="28"/>
          <w:szCs w:val="28"/>
        </w:rPr>
        <w:t>135 094</w:t>
      </w:r>
      <w:r w:rsidRPr="006A14A0">
        <w:rPr>
          <w:sz w:val="28"/>
          <w:szCs w:val="28"/>
        </w:rPr>
        <w:t xml:space="preserve"> </w:t>
      </w:r>
      <w:r w:rsidR="00080D2D" w:rsidRPr="006A14A0">
        <w:rPr>
          <w:sz w:val="28"/>
          <w:szCs w:val="28"/>
        </w:rPr>
        <w:t>руб</w:t>
      </w:r>
      <w:r w:rsidR="00A3330B" w:rsidRPr="006A14A0">
        <w:rPr>
          <w:sz w:val="28"/>
          <w:szCs w:val="28"/>
        </w:rPr>
        <w:t>л</w:t>
      </w:r>
      <w:r w:rsidR="00054452" w:rsidRPr="006A14A0">
        <w:rPr>
          <w:sz w:val="28"/>
          <w:szCs w:val="28"/>
        </w:rPr>
        <w:t>я</w:t>
      </w:r>
      <w:r w:rsidR="002F1F9A" w:rsidRPr="006A14A0">
        <w:rPr>
          <w:sz w:val="28"/>
          <w:szCs w:val="28"/>
        </w:rPr>
        <w:t xml:space="preserve"> 00 копеек</w:t>
      </w:r>
      <w:r w:rsidR="00080D2D" w:rsidRPr="006A14A0">
        <w:rPr>
          <w:sz w:val="28"/>
          <w:szCs w:val="28"/>
        </w:rPr>
        <w:t>;</w:t>
      </w:r>
    </w:p>
    <w:p w14:paraId="3FDC99F0" w14:textId="3F9FD164" w:rsidR="00A3330B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>Передан</w:t>
      </w:r>
      <w:r w:rsidR="00096A73" w:rsidRPr="006A14A0">
        <w:rPr>
          <w:sz w:val="28"/>
          <w:szCs w:val="28"/>
        </w:rPr>
        <w:t>н</w:t>
      </w:r>
      <w:r w:rsidRPr="006A14A0">
        <w:rPr>
          <w:sz w:val="28"/>
          <w:szCs w:val="28"/>
        </w:rPr>
        <w:t>ы</w:t>
      </w:r>
      <w:r w:rsidR="00096A73" w:rsidRPr="006A14A0">
        <w:rPr>
          <w:sz w:val="28"/>
          <w:szCs w:val="28"/>
        </w:rPr>
        <w:t>е</w:t>
      </w:r>
      <w:r w:rsidRPr="006A14A0">
        <w:rPr>
          <w:sz w:val="28"/>
          <w:szCs w:val="28"/>
        </w:rPr>
        <w:t xml:space="preserve"> полномочия по проведению внешнего и внутреннего муниципального финансового контроля</w:t>
      </w:r>
      <w:r w:rsidR="00CB33A0" w:rsidRPr="006A14A0">
        <w:rPr>
          <w:sz w:val="28"/>
          <w:szCs w:val="28"/>
        </w:rPr>
        <w:t xml:space="preserve"> </w:t>
      </w:r>
      <w:r w:rsidR="0000086F" w:rsidRPr="006A14A0">
        <w:rPr>
          <w:sz w:val="28"/>
          <w:szCs w:val="28"/>
        </w:rPr>
        <w:t>–</w:t>
      </w:r>
      <w:r w:rsidR="00CB33A0" w:rsidRPr="006A14A0">
        <w:rPr>
          <w:sz w:val="28"/>
          <w:szCs w:val="28"/>
        </w:rPr>
        <w:t xml:space="preserve"> </w:t>
      </w:r>
      <w:r w:rsidR="00054452" w:rsidRPr="006A14A0">
        <w:rPr>
          <w:sz w:val="28"/>
          <w:szCs w:val="28"/>
        </w:rPr>
        <w:t>24 936</w:t>
      </w:r>
      <w:r w:rsidR="000809BD" w:rsidRPr="006A14A0">
        <w:rPr>
          <w:sz w:val="28"/>
          <w:szCs w:val="28"/>
        </w:rPr>
        <w:t xml:space="preserve"> </w:t>
      </w:r>
      <w:r w:rsidR="00080D2D" w:rsidRPr="006A14A0">
        <w:rPr>
          <w:sz w:val="28"/>
          <w:szCs w:val="28"/>
        </w:rPr>
        <w:t>рубл</w:t>
      </w:r>
      <w:r w:rsidR="00054452" w:rsidRPr="006A14A0">
        <w:rPr>
          <w:sz w:val="28"/>
          <w:szCs w:val="28"/>
        </w:rPr>
        <w:t>ей</w:t>
      </w:r>
      <w:r w:rsidR="0076198E" w:rsidRPr="006A14A0">
        <w:rPr>
          <w:sz w:val="28"/>
          <w:szCs w:val="28"/>
        </w:rPr>
        <w:t xml:space="preserve"> 00</w:t>
      </w:r>
      <w:r w:rsidR="00080D2D" w:rsidRPr="006A14A0">
        <w:rPr>
          <w:sz w:val="28"/>
          <w:szCs w:val="28"/>
        </w:rPr>
        <w:t xml:space="preserve"> копеек;</w:t>
      </w:r>
    </w:p>
    <w:p w14:paraId="3FE75C43" w14:textId="3A1CBB19" w:rsidR="0076198E" w:rsidRPr="006A14A0" w:rsidRDefault="00C00796" w:rsidP="008E69A0">
      <w:pPr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На осуществление переданных полномочий от муниципального района сельским поселениям по дорожной деятельности затрачена </w:t>
      </w:r>
      <w:r w:rsidR="00054452" w:rsidRPr="006A14A0">
        <w:rPr>
          <w:sz w:val="28"/>
          <w:szCs w:val="28"/>
        </w:rPr>
        <w:t>432 812</w:t>
      </w:r>
      <w:r w:rsidRPr="006A14A0">
        <w:rPr>
          <w:sz w:val="28"/>
          <w:szCs w:val="28"/>
        </w:rPr>
        <w:t>,00 рубл</w:t>
      </w:r>
      <w:r w:rsidR="0076198E" w:rsidRPr="006A14A0">
        <w:rPr>
          <w:sz w:val="28"/>
          <w:szCs w:val="28"/>
        </w:rPr>
        <w:t>ей</w:t>
      </w:r>
    </w:p>
    <w:p w14:paraId="757CC126" w14:textId="4D94895F" w:rsidR="0076198E" w:rsidRPr="006A14A0" w:rsidRDefault="005202EF" w:rsidP="008E69A0">
      <w:pPr>
        <w:jc w:val="both"/>
        <w:rPr>
          <w:sz w:val="28"/>
          <w:szCs w:val="28"/>
        </w:rPr>
      </w:pPr>
      <w:r w:rsidRPr="006A14A0">
        <w:rPr>
          <w:sz w:val="28"/>
          <w:szCs w:val="28"/>
        </w:rPr>
        <w:lastRenderedPageBreak/>
        <w:t>По программе муниципального имущества межевали землю под кладбищем на сумму 10 000,00 рублей.</w:t>
      </w:r>
    </w:p>
    <w:p w14:paraId="6C161A15" w14:textId="1BE39B54" w:rsidR="004A5C96" w:rsidRPr="006A14A0" w:rsidRDefault="009B3DBA" w:rsidP="004A5C96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6A14A0">
        <w:rPr>
          <w:rFonts w:eastAsia="Calibri"/>
          <w:sz w:val="28"/>
          <w:szCs w:val="28"/>
          <w:lang w:eastAsia="en-US"/>
        </w:rPr>
        <w:t>По программе ГО и ЧС</w:t>
      </w:r>
      <w:r w:rsidR="004A5C96" w:rsidRPr="006A14A0">
        <w:rPr>
          <w:rFonts w:eastAsia="Calibri"/>
          <w:sz w:val="28"/>
          <w:szCs w:val="28"/>
          <w:lang w:eastAsia="en-US"/>
        </w:rPr>
        <w:t>.</w:t>
      </w:r>
      <w:r w:rsidR="008D7B3B" w:rsidRPr="006A14A0">
        <w:rPr>
          <w:rFonts w:eastAsia="Calibri"/>
          <w:sz w:val="28"/>
          <w:szCs w:val="28"/>
          <w:lang w:eastAsia="en-US"/>
        </w:rPr>
        <w:t xml:space="preserve"> Произведена поверка </w:t>
      </w:r>
      <w:proofErr w:type="gramStart"/>
      <w:r w:rsidR="008D7B3B" w:rsidRPr="006A14A0">
        <w:rPr>
          <w:rFonts w:eastAsia="Calibri"/>
          <w:sz w:val="28"/>
          <w:szCs w:val="28"/>
          <w:lang w:eastAsia="en-US"/>
        </w:rPr>
        <w:t xml:space="preserve">гидрантов, </w:t>
      </w:r>
      <w:r w:rsidR="00A81CC3" w:rsidRPr="006A14A0">
        <w:rPr>
          <w:rFonts w:eastAsia="Calibri"/>
          <w:sz w:val="28"/>
          <w:szCs w:val="28"/>
          <w:lang w:eastAsia="en-US"/>
        </w:rPr>
        <w:t xml:space="preserve"> </w:t>
      </w:r>
      <w:r w:rsidR="008D7B3B" w:rsidRPr="006A14A0">
        <w:rPr>
          <w:rFonts w:eastAsia="Calibri"/>
          <w:sz w:val="28"/>
          <w:szCs w:val="28"/>
          <w:lang w:eastAsia="en-US"/>
        </w:rPr>
        <w:t>а</w:t>
      </w:r>
      <w:r w:rsidR="00A81CC3" w:rsidRPr="006A14A0">
        <w:rPr>
          <w:rFonts w:eastAsia="Calibri"/>
          <w:sz w:val="28"/>
          <w:szCs w:val="28"/>
          <w:lang w:eastAsia="en-US"/>
        </w:rPr>
        <w:t>ккарицидная</w:t>
      </w:r>
      <w:proofErr w:type="gramEnd"/>
      <w:r w:rsidR="00A81CC3" w:rsidRPr="006A14A0">
        <w:rPr>
          <w:rFonts w:eastAsia="Calibri"/>
          <w:sz w:val="28"/>
          <w:szCs w:val="28"/>
          <w:lang w:eastAsia="en-US"/>
        </w:rPr>
        <w:t xml:space="preserve"> обработка детских площадок</w:t>
      </w:r>
      <w:r w:rsidR="00054452" w:rsidRPr="006A14A0">
        <w:rPr>
          <w:rFonts w:eastAsia="Calibri"/>
          <w:sz w:val="28"/>
          <w:szCs w:val="28"/>
          <w:lang w:eastAsia="en-US"/>
        </w:rPr>
        <w:t xml:space="preserve"> </w:t>
      </w:r>
      <w:r w:rsidR="00A81CC3" w:rsidRPr="006A14A0">
        <w:rPr>
          <w:rFonts w:eastAsia="Calibri"/>
          <w:sz w:val="28"/>
          <w:szCs w:val="28"/>
          <w:lang w:eastAsia="en-US"/>
        </w:rPr>
        <w:t xml:space="preserve">на сумму </w:t>
      </w:r>
      <w:r w:rsidR="00054452" w:rsidRPr="006A14A0">
        <w:rPr>
          <w:rFonts w:eastAsia="Calibri"/>
          <w:sz w:val="28"/>
          <w:szCs w:val="28"/>
          <w:lang w:eastAsia="en-US"/>
        </w:rPr>
        <w:t>51 293</w:t>
      </w:r>
      <w:r w:rsidR="00A81CC3" w:rsidRPr="006A14A0">
        <w:rPr>
          <w:rFonts w:eastAsia="Calibri"/>
          <w:sz w:val="28"/>
          <w:szCs w:val="28"/>
          <w:lang w:eastAsia="en-US"/>
        </w:rPr>
        <w:t xml:space="preserve"> рубл</w:t>
      </w:r>
      <w:r w:rsidR="008D7B3B" w:rsidRPr="006A14A0">
        <w:rPr>
          <w:rFonts w:eastAsia="Calibri"/>
          <w:sz w:val="28"/>
          <w:szCs w:val="28"/>
          <w:lang w:eastAsia="en-US"/>
        </w:rPr>
        <w:t xml:space="preserve">я </w:t>
      </w:r>
      <w:r w:rsidR="00054452" w:rsidRPr="006A14A0">
        <w:rPr>
          <w:rFonts w:eastAsia="Calibri"/>
          <w:sz w:val="28"/>
          <w:szCs w:val="28"/>
          <w:lang w:eastAsia="en-US"/>
        </w:rPr>
        <w:t>00</w:t>
      </w:r>
      <w:r w:rsidR="008D7B3B" w:rsidRPr="006A14A0">
        <w:rPr>
          <w:rFonts w:eastAsia="Calibri"/>
          <w:sz w:val="28"/>
          <w:szCs w:val="28"/>
          <w:lang w:eastAsia="en-US"/>
        </w:rPr>
        <w:t>коп.</w:t>
      </w:r>
    </w:p>
    <w:p w14:paraId="104DE61B" w14:textId="023BECE2" w:rsidR="004A5C96" w:rsidRPr="006A14A0" w:rsidRDefault="004A5C96" w:rsidP="004A5C96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6A14A0">
        <w:rPr>
          <w:rFonts w:eastAsia="Calibri"/>
          <w:sz w:val="28"/>
          <w:szCs w:val="28"/>
          <w:lang w:eastAsia="en-US"/>
        </w:rPr>
        <w:t>По реализации мероприятий, направленных на обеспечение правопорядка приобретен</w:t>
      </w:r>
      <w:r w:rsidR="008D7B3B" w:rsidRPr="006A14A0">
        <w:rPr>
          <w:rFonts w:eastAsia="Calibri"/>
          <w:sz w:val="28"/>
          <w:szCs w:val="28"/>
          <w:lang w:eastAsia="en-US"/>
        </w:rPr>
        <w:t>ы</w:t>
      </w:r>
      <w:r w:rsidRPr="006A14A0">
        <w:rPr>
          <w:rFonts w:eastAsia="Calibri"/>
          <w:sz w:val="28"/>
          <w:szCs w:val="28"/>
          <w:lang w:eastAsia="en-US"/>
        </w:rPr>
        <w:t xml:space="preserve"> </w:t>
      </w:r>
      <w:r w:rsidR="009936C9" w:rsidRPr="006A14A0">
        <w:rPr>
          <w:rFonts w:eastAsia="Calibri"/>
          <w:sz w:val="28"/>
          <w:szCs w:val="28"/>
          <w:lang w:eastAsia="en-US"/>
        </w:rPr>
        <w:t>фото - ловушки</w:t>
      </w:r>
      <w:r w:rsidRPr="006A14A0">
        <w:rPr>
          <w:rFonts w:eastAsia="Calibri"/>
          <w:sz w:val="28"/>
          <w:szCs w:val="28"/>
          <w:lang w:eastAsia="en-US"/>
        </w:rPr>
        <w:t xml:space="preserve"> на </w:t>
      </w:r>
      <w:r w:rsidR="008D7B3B" w:rsidRPr="006A14A0">
        <w:rPr>
          <w:rFonts w:eastAsia="Calibri"/>
          <w:sz w:val="28"/>
          <w:szCs w:val="28"/>
          <w:lang w:eastAsia="en-US"/>
        </w:rPr>
        <w:t xml:space="preserve">сумму </w:t>
      </w:r>
      <w:r w:rsidR="009936C9" w:rsidRPr="006A14A0">
        <w:rPr>
          <w:rFonts w:eastAsia="Calibri"/>
          <w:sz w:val="28"/>
          <w:szCs w:val="28"/>
          <w:lang w:eastAsia="en-US"/>
        </w:rPr>
        <w:t>28 744</w:t>
      </w:r>
      <w:r w:rsidRPr="006A14A0">
        <w:rPr>
          <w:rFonts w:eastAsia="Calibri"/>
          <w:sz w:val="28"/>
          <w:szCs w:val="28"/>
          <w:lang w:eastAsia="en-US"/>
        </w:rPr>
        <w:t xml:space="preserve"> рубл</w:t>
      </w:r>
      <w:r w:rsidR="009936C9" w:rsidRPr="006A14A0">
        <w:rPr>
          <w:rFonts w:eastAsia="Calibri"/>
          <w:sz w:val="28"/>
          <w:szCs w:val="28"/>
          <w:lang w:eastAsia="en-US"/>
        </w:rPr>
        <w:t>я</w:t>
      </w:r>
      <w:r w:rsidRPr="006A14A0">
        <w:rPr>
          <w:rFonts w:eastAsia="Calibri"/>
          <w:sz w:val="28"/>
          <w:szCs w:val="28"/>
          <w:lang w:eastAsia="en-US"/>
        </w:rPr>
        <w:t>.</w:t>
      </w:r>
    </w:p>
    <w:p w14:paraId="77DE0F9F" w14:textId="0C358E65" w:rsidR="004A5C96" w:rsidRPr="006A14A0" w:rsidRDefault="004A5C96" w:rsidP="004A5C96">
      <w:pPr>
        <w:rPr>
          <w:rFonts w:eastAsia="Calibri"/>
          <w:sz w:val="28"/>
          <w:szCs w:val="28"/>
        </w:rPr>
      </w:pPr>
      <w:r w:rsidRPr="006A14A0">
        <w:rPr>
          <w:rFonts w:eastAsia="Calibri"/>
          <w:sz w:val="28"/>
          <w:szCs w:val="28"/>
        </w:rPr>
        <w:t>По программе благоустройство в 202</w:t>
      </w:r>
      <w:r w:rsidR="009936C9" w:rsidRPr="006A14A0">
        <w:rPr>
          <w:rFonts w:eastAsia="Calibri"/>
          <w:sz w:val="28"/>
          <w:szCs w:val="28"/>
        </w:rPr>
        <w:t>4</w:t>
      </w:r>
      <w:r w:rsidRPr="006A14A0">
        <w:rPr>
          <w:rFonts w:eastAsia="Calibri"/>
          <w:sz w:val="28"/>
          <w:szCs w:val="28"/>
        </w:rPr>
        <w:t xml:space="preserve"> году </w:t>
      </w:r>
      <w:proofErr w:type="gramStart"/>
      <w:r w:rsidRPr="006A14A0">
        <w:rPr>
          <w:rFonts w:eastAsia="Calibri"/>
          <w:sz w:val="28"/>
          <w:szCs w:val="28"/>
        </w:rPr>
        <w:t>был</w:t>
      </w:r>
      <w:r w:rsidR="00CB4072" w:rsidRPr="006A14A0">
        <w:rPr>
          <w:rFonts w:eastAsia="Calibri"/>
          <w:sz w:val="28"/>
          <w:szCs w:val="28"/>
        </w:rPr>
        <w:t xml:space="preserve">и </w:t>
      </w:r>
      <w:r w:rsidR="009936C9" w:rsidRPr="006A14A0">
        <w:rPr>
          <w:rFonts w:eastAsia="Calibri"/>
          <w:sz w:val="28"/>
          <w:szCs w:val="28"/>
        </w:rPr>
        <w:t xml:space="preserve"> оплачены</w:t>
      </w:r>
      <w:proofErr w:type="gramEnd"/>
      <w:r w:rsidR="009936C9" w:rsidRPr="006A14A0">
        <w:rPr>
          <w:rFonts w:eastAsia="Calibri"/>
          <w:sz w:val="28"/>
          <w:szCs w:val="28"/>
        </w:rPr>
        <w:t xml:space="preserve"> чистка дорог, благоустройство пешеходных  дорожек на кладбище, покраска детских площадок, побелка посадок, покос  травы, ремонт крыльца </w:t>
      </w:r>
      <w:r w:rsidR="005674E9" w:rsidRPr="006A14A0">
        <w:rPr>
          <w:rFonts w:eastAsia="Calibri"/>
          <w:sz w:val="28"/>
          <w:szCs w:val="28"/>
        </w:rPr>
        <w:t xml:space="preserve">и прилегающей территории </w:t>
      </w:r>
      <w:r w:rsidR="009936C9" w:rsidRPr="006A14A0">
        <w:rPr>
          <w:rFonts w:eastAsia="Calibri"/>
          <w:sz w:val="28"/>
          <w:szCs w:val="28"/>
        </w:rPr>
        <w:t xml:space="preserve">в Брежневском клубе   </w:t>
      </w:r>
      <w:r w:rsidR="00CB4072" w:rsidRPr="006A14A0">
        <w:rPr>
          <w:rFonts w:eastAsia="Calibri"/>
          <w:sz w:val="28"/>
          <w:szCs w:val="28"/>
        </w:rPr>
        <w:t xml:space="preserve">и </w:t>
      </w:r>
      <w:r w:rsidR="004D765F" w:rsidRPr="006A14A0">
        <w:rPr>
          <w:rFonts w:eastAsia="Calibri"/>
          <w:sz w:val="28"/>
          <w:szCs w:val="28"/>
        </w:rPr>
        <w:t xml:space="preserve">произведено </w:t>
      </w:r>
      <w:r w:rsidRPr="006A14A0">
        <w:rPr>
          <w:rFonts w:eastAsia="Calibri"/>
          <w:sz w:val="28"/>
          <w:szCs w:val="28"/>
        </w:rPr>
        <w:t xml:space="preserve"> </w:t>
      </w:r>
      <w:r w:rsidR="00CB4072" w:rsidRPr="006A14A0">
        <w:rPr>
          <w:rFonts w:eastAsia="Calibri"/>
          <w:sz w:val="28"/>
          <w:szCs w:val="28"/>
        </w:rPr>
        <w:t>г</w:t>
      </w:r>
      <w:r w:rsidRPr="006A14A0">
        <w:rPr>
          <w:rFonts w:eastAsia="Calibri"/>
          <w:sz w:val="28"/>
          <w:szCs w:val="28"/>
        </w:rPr>
        <w:t xml:space="preserve">рейдирование дорог на </w:t>
      </w:r>
      <w:r w:rsidR="004D765F" w:rsidRPr="006A14A0">
        <w:rPr>
          <w:rFonts w:eastAsia="Calibri"/>
          <w:sz w:val="28"/>
          <w:szCs w:val="28"/>
        </w:rPr>
        <w:t xml:space="preserve">  общую </w:t>
      </w:r>
      <w:r w:rsidRPr="006A14A0">
        <w:rPr>
          <w:rFonts w:eastAsia="Calibri"/>
          <w:sz w:val="28"/>
          <w:szCs w:val="28"/>
        </w:rPr>
        <w:t xml:space="preserve">сумму </w:t>
      </w:r>
      <w:r w:rsidR="005674E9" w:rsidRPr="006A14A0">
        <w:rPr>
          <w:rFonts w:eastAsia="Calibri"/>
          <w:sz w:val="28"/>
          <w:szCs w:val="28"/>
        </w:rPr>
        <w:t>6</w:t>
      </w:r>
      <w:r w:rsidR="00133A7A" w:rsidRPr="006A14A0">
        <w:rPr>
          <w:rFonts w:eastAsia="Calibri"/>
          <w:sz w:val="28"/>
          <w:szCs w:val="28"/>
        </w:rPr>
        <w:t>81</w:t>
      </w:r>
      <w:r w:rsidR="005674E9" w:rsidRPr="006A14A0">
        <w:rPr>
          <w:rFonts w:eastAsia="Calibri"/>
          <w:sz w:val="28"/>
          <w:szCs w:val="28"/>
        </w:rPr>
        <w:t xml:space="preserve"> 355</w:t>
      </w:r>
      <w:r w:rsidRPr="006A14A0">
        <w:rPr>
          <w:rFonts w:eastAsia="Calibri"/>
          <w:sz w:val="28"/>
          <w:szCs w:val="28"/>
        </w:rPr>
        <w:t xml:space="preserve"> рублей </w:t>
      </w:r>
      <w:r w:rsidR="005674E9" w:rsidRPr="006A14A0">
        <w:rPr>
          <w:rFonts w:eastAsia="Calibri"/>
          <w:sz w:val="28"/>
          <w:szCs w:val="28"/>
        </w:rPr>
        <w:t>74</w:t>
      </w:r>
      <w:r w:rsidR="004D765F" w:rsidRPr="006A14A0">
        <w:rPr>
          <w:rFonts w:eastAsia="Calibri"/>
          <w:sz w:val="28"/>
          <w:szCs w:val="28"/>
        </w:rPr>
        <w:t xml:space="preserve"> коп.</w:t>
      </w:r>
    </w:p>
    <w:p w14:paraId="681C8CAF" w14:textId="72A3313E" w:rsidR="004A5C96" w:rsidRPr="006A14A0" w:rsidRDefault="004A5C96" w:rsidP="004D765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6A14A0">
        <w:rPr>
          <w:rFonts w:eastAsia="Calibri"/>
          <w:sz w:val="28"/>
          <w:szCs w:val="28"/>
          <w:lang w:eastAsia="en-US"/>
        </w:rPr>
        <w:t xml:space="preserve">По программе энергосбережения приобретены </w:t>
      </w:r>
      <w:proofErr w:type="gramStart"/>
      <w:r w:rsidRPr="006A14A0">
        <w:rPr>
          <w:rFonts w:eastAsia="Calibri"/>
          <w:sz w:val="28"/>
          <w:szCs w:val="28"/>
          <w:lang w:eastAsia="en-US"/>
        </w:rPr>
        <w:t>лампы ,</w:t>
      </w:r>
      <w:proofErr w:type="gramEnd"/>
      <w:r w:rsidRPr="006A14A0">
        <w:rPr>
          <w:rFonts w:eastAsia="Calibri"/>
          <w:sz w:val="28"/>
          <w:szCs w:val="28"/>
          <w:lang w:eastAsia="en-US"/>
        </w:rPr>
        <w:t xml:space="preserve"> уличные светильники на общую сумму  </w:t>
      </w:r>
      <w:r w:rsidR="009936C9" w:rsidRPr="006A14A0">
        <w:rPr>
          <w:rFonts w:eastAsia="Calibri"/>
          <w:sz w:val="28"/>
          <w:szCs w:val="28"/>
          <w:lang w:eastAsia="en-US"/>
        </w:rPr>
        <w:t>75 051</w:t>
      </w:r>
      <w:r w:rsidR="00CF5BC2" w:rsidRPr="006A14A0">
        <w:rPr>
          <w:rFonts w:eastAsia="Calibri"/>
          <w:sz w:val="28"/>
          <w:szCs w:val="28"/>
          <w:lang w:eastAsia="en-US"/>
        </w:rPr>
        <w:t xml:space="preserve"> </w:t>
      </w:r>
      <w:r w:rsidRPr="006A14A0">
        <w:rPr>
          <w:rFonts w:eastAsia="Calibri"/>
          <w:sz w:val="28"/>
          <w:szCs w:val="28"/>
          <w:lang w:eastAsia="en-US"/>
        </w:rPr>
        <w:t>рубл</w:t>
      </w:r>
      <w:r w:rsidR="004D765F" w:rsidRPr="006A14A0">
        <w:rPr>
          <w:rFonts w:eastAsia="Calibri"/>
          <w:sz w:val="28"/>
          <w:szCs w:val="28"/>
          <w:lang w:eastAsia="en-US"/>
        </w:rPr>
        <w:t>ь</w:t>
      </w:r>
      <w:r w:rsidRPr="006A14A0">
        <w:rPr>
          <w:rFonts w:eastAsia="Calibri"/>
          <w:sz w:val="28"/>
          <w:szCs w:val="28"/>
          <w:lang w:eastAsia="en-US"/>
        </w:rPr>
        <w:t xml:space="preserve"> </w:t>
      </w:r>
      <w:r w:rsidR="009936C9" w:rsidRPr="006A14A0">
        <w:rPr>
          <w:rFonts w:eastAsia="Calibri"/>
          <w:sz w:val="28"/>
          <w:szCs w:val="28"/>
          <w:lang w:eastAsia="en-US"/>
        </w:rPr>
        <w:t xml:space="preserve">50 </w:t>
      </w:r>
      <w:r w:rsidR="00CF5BC2" w:rsidRPr="006A14A0">
        <w:rPr>
          <w:rFonts w:eastAsia="Calibri"/>
          <w:sz w:val="28"/>
          <w:szCs w:val="28"/>
          <w:lang w:eastAsia="en-US"/>
        </w:rPr>
        <w:t>коп.</w:t>
      </w:r>
    </w:p>
    <w:p w14:paraId="503F9BF9" w14:textId="0288980A" w:rsidR="004A5C96" w:rsidRPr="006A14A0" w:rsidRDefault="004A5C96" w:rsidP="004A5C96">
      <w:pPr>
        <w:spacing w:after="200"/>
        <w:rPr>
          <w:rFonts w:eastAsia="Calibri"/>
          <w:sz w:val="28"/>
          <w:szCs w:val="28"/>
          <w:lang w:eastAsia="en-US"/>
        </w:rPr>
      </w:pPr>
      <w:r w:rsidRPr="006A14A0">
        <w:rPr>
          <w:rFonts w:eastAsia="Calibri"/>
          <w:sz w:val="28"/>
          <w:szCs w:val="28"/>
          <w:lang w:eastAsia="en-US"/>
        </w:rPr>
        <w:t xml:space="preserve">На социальную политику было </w:t>
      </w:r>
      <w:proofErr w:type="gramStart"/>
      <w:r w:rsidRPr="006A14A0">
        <w:rPr>
          <w:rFonts w:eastAsia="Calibri"/>
          <w:sz w:val="28"/>
          <w:szCs w:val="28"/>
          <w:lang w:eastAsia="en-US"/>
        </w:rPr>
        <w:t xml:space="preserve">выделено  </w:t>
      </w:r>
      <w:r w:rsidR="009936C9" w:rsidRPr="006A14A0">
        <w:rPr>
          <w:rFonts w:eastAsia="Calibri"/>
          <w:bCs/>
          <w:sz w:val="28"/>
          <w:szCs w:val="28"/>
          <w:lang w:eastAsia="en-US"/>
        </w:rPr>
        <w:t>307</w:t>
      </w:r>
      <w:proofErr w:type="gramEnd"/>
      <w:r w:rsidR="009936C9" w:rsidRPr="006A14A0">
        <w:rPr>
          <w:rFonts w:eastAsia="Calibri"/>
          <w:bCs/>
          <w:sz w:val="28"/>
          <w:szCs w:val="28"/>
          <w:lang w:eastAsia="en-US"/>
        </w:rPr>
        <w:t xml:space="preserve"> 368</w:t>
      </w:r>
      <w:r w:rsidR="00CF5BC2" w:rsidRPr="006A14A0">
        <w:rPr>
          <w:rFonts w:eastAsia="Calibri"/>
          <w:bCs/>
          <w:sz w:val="28"/>
          <w:szCs w:val="28"/>
          <w:lang w:eastAsia="en-US"/>
        </w:rPr>
        <w:t xml:space="preserve">  </w:t>
      </w:r>
      <w:r w:rsidRPr="006A14A0">
        <w:rPr>
          <w:rFonts w:eastAsia="Calibri"/>
          <w:sz w:val="28"/>
          <w:szCs w:val="28"/>
          <w:lang w:eastAsia="en-US"/>
        </w:rPr>
        <w:t xml:space="preserve">рублей </w:t>
      </w:r>
      <w:r w:rsidR="009936C9" w:rsidRPr="006A14A0">
        <w:rPr>
          <w:rFonts w:eastAsia="Calibri"/>
          <w:sz w:val="28"/>
          <w:szCs w:val="28"/>
          <w:lang w:eastAsia="en-US"/>
        </w:rPr>
        <w:t>75</w:t>
      </w:r>
      <w:r w:rsidR="00CF5BC2" w:rsidRPr="006A14A0">
        <w:rPr>
          <w:rFonts w:eastAsia="Calibri"/>
          <w:sz w:val="28"/>
          <w:szCs w:val="28"/>
          <w:lang w:eastAsia="en-US"/>
        </w:rPr>
        <w:t xml:space="preserve"> коп.</w:t>
      </w:r>
      <w:r w:rsidRPr="006A14A0">
        <w:rPr>
          <w:rFonts w:eastAsia="Calibri"/>
          <w:sz w:val="28"/>
          <w:szCs w:val="28"/>
          <w:lang w:eastAsia="en-US"/>
        </w:rPr>
        <w:t xml:space="preserve"> на  доплату  к пенсии муниципальных служащих. </w:t>
      </w:r>
    </w:p>
    <w:p w14:paraId="334F7F24" w14:textId="4676F78A" w:rsidR="004A5C96" w:rsidRPr="006A14A0" w:rsidRDefault="004A5C96" w:rsidP="004A5C96">
      <w:pPr>
        <w:rPr>
          <w:rFonts w:eastAsia="Calibri"/>
          <w:sz w:val="28"/>
          <w:szCs w:val="28"/>
          <w:lang w:eastAsia="en-US"/>
        </w:rPr>
      </w:pPr>
      <w:r w:rsidRPr="006A14A0"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 w:rsidRPr="006A14A0">
        <w:rPr>
          <w:rFonts w:eastAsia="Calibri"/>
          <w:sz w:val="28"/>
          <w:szCs w:val="28"/>
          <w:lang w:eastAsia="en-US"/>
        </w:rPr>
        <w:t>программе  физическая</w:t>
      </w:r>
      <w:proofErr w:type="gramEnd"/>
      <w:r w:rsidRPr="006A14A0">
        <w:rPr>
          <w:rFonts w:eastAsia="Calibri"/>
          <w:sz w:val="28"/>
          <w:szCs w:val="28"/>
          <w:lang w:eastAsia="en-US"/>
        </w:rPr>
        <w:t xml:space="preserve"> культура и спорт были приобретены</w:t>
      </w:r>
      <w:r w:rsidR="004D765F" w:rsidRPr="006A14A0">
        <w:rPr>
          <w:rFonts w:eastAsia="Calibri"/>
          <w:sz w:val="28"/>
          <w:szCs w:val="28"/>
          <w:lang w:eastAsia="en-US"/>
        </w:rPr>
        <w:t xml:space="preserve"> теннисные шарики</w:t>
      </w:r>
      <w:r w:rsidRPr="006A14A0">
        <w:rPr>
          <w:rFonts w:eastAsia="Calibri"/>
          <w:sz w:val="28"/>
          <w:szCs w:val="28"/>
          <w:lang w:eastAsia="en-US"/>
        </w:rPr>
        <w:t xml:space="preserve">, сетка, мячи, ракетки на сумму </w:t>
      </w:r>
      <w:r w:rsidR="004D765F" w:rsidRPr="006A14A0">
        <w:rPr>
          <w:rFonts w:eastAsia="Calibri"/>
          <w:sz w:val="28"/>
          <w:szCs w:val="28"/>
          <w:lang w:eastAsia="en-US"/>
        </w:rPr>
        <w:t>1</w:t>
      </w:r>
      <w:r w:rsidR="009936C9" w:rsidRPr="006A14A0">
        <w:rPr>
          <w:rFonts w:eastAsia="Calibri"/>
          <w:sz w:val="28"/>
          <w:szCs w:val="28"/>
          <w:lang w:eastAsia="en-US"/>
        </w:rPr>
        <w:t>6</w:t>
      </w:r>
      <w:r w:rsidRPr="006A14A0">
        <w:rPr>
          <w:rFonts w:eastAsia="Calibri"/>
          <w:sz w:val="28"/>
          <w:szCs w:val="28"/>
          <w:lang w:eastAsia="en-US"/>
        </w:rPr>
        <w:t xml:space="preserve"> 000,00 рублей.  </w:t>
      </w:r>
    </w:p>
    <w:p w14:paraId="722B67E9" w14:textId="77777777" w:rsidR="004A5C96" w:rsidRPr="006A14A0" w:rsidRDefault="004A5C96" w:rsidP="004A5C96">
      <w:pPr>
        <w:rPr>
          <w:rFonts w:eastAsia="Calibri"/>
          <w:sz w:val="28"/>
          <w:szCs w:val="28"/>
          <w:lang w:eastAsia="en-US"/>
        </w:rPr>
      </w:pPr>
    </w:p>
    <w:p w14:paraId="17B33466" w14:textId="30B91670" w:rsidR="00CF5BC2" w:rsidRPr="006A14A0" w:rsidRDefault="004A5C96" w:rsidP="00CF5BC2">
      <w:pPr>
        <w:spacing w:after="200"/>
        <w:contextualSpacing/>
        <w:rPr>
          <w:bCs/>
          <w:sz w:val="28"/>
          <w:szCs w:val="28"/>
          <w:lang w:eastAsia="zh-CN"/>
        </w:rPr>
      </w:pPr>
      <w:r w:rsidRPr="006A14A0">
        <w:rPr>
          <w:rFonts w:eastAsia="Calibri"/>
          <w:sz w:val="28"/>
          <w:szCs w:val="28"/>
          <w:lang w:eastAsia="en-US"/>
        </w:rPr>
        <w:t xml:space="preserve">По подразделу общегосударственные вопросы приобретены </w:t>
      </w:r>
      <w:r w:rsidRPr="006A14A0">
        <w:rPr>
          <w:bCs/>
          <w:sz w:val="28"/>
          <w:szCs w:val="28"/>
          <w:lang w:eastAsia="zh-CN"/>
        </w:rPr>
        <w:t xml:space="preserve"> </w:t>
      </w:r>
    </w:p>
    <w:p w14:paraId="7EAAEB8B" w14:textId="22D85820" w:rsidR="004A5C96" w:rsidRPr="006A14A0" w:rsidRDefault="004A5C96" w:rsidP="004A5C96">
      <w:pPr>
        <w:spacing w:after="200"/>
        <w:contextualSpacing/>
        <w:rPr>
          <w:bCs/>
          <w:sz w:val="28"/>
          <w:szCs w:val="28"/>
          <w:lang w:eastAsia="zh-CN"/>
        </w:rPr>
      </w:pPr>
      <w:r w:rsidRPr="006A14A0">
        <w:rPr>
          <w:bCs/>
          <w:sz w:val="28"/>
          <w:szCs w:val="28"/>
          <w:lang w:eastAsia="zh-CN"/>
        </w:rPr>
        <w:t>новогодни</w:t>
      </w:r>
      <w:r w:rsidR="00CF5BC2" w:rsidRPr="006A14A0">
        <w:rPr>
          <w:bCs/>
          <w:sz w:val="28"/>
          <w:szCs w:val="28"/>
          <w:lang w:eastAsia="zh-CN"/>
        </w:rPr>
        <w:t>е</w:t>
      </w:r>
      <w:r w:rsidRPr="006A14A0">
        <w:rPr>
          <w:bCs/>
          <w:sz w:val="28"/>
          <w:szCs w:val="28"/>
          <w:lang w:eastAsia="zh-CN"/>
        </w:rPr>
        <w:t xml:space="preserve"> подарк</w:t>
      </w:r>
      <w:r w:rsidR="00CF5BC2" w:rsidRPr="006A14A0">
        <w:rPr>
          <w:bCs/>
          <w:sz w:val="28"/>
          <w:szCs w:val="28"/>
          <w:lang w:eastAsia="zh-CN"/>
        </w:rPr>
        <w:t>и</w:t>
      </w:r>
      <w:r w:rsidRPr="006A14A0">
        <w:rPr>
          <w:bCs/>
          <w:sz w:val="28"/>
          <w:szCs w:val="28"/>
          <w:lang w:eastAsia="zh-CN"/>
        </w:rPr>
        <w:t xml:space="preserve"> для учащихся Брежневского сельсовета </w:t>
      </w:r>
      <w:proofErr w:type="gramStart"/>
      <w:r w:rsidRPr="006A14A0">
        <w:rPr>
          <w:bCs/>
          <w:sz w:val="28"/>
          <w:szCs w:val="28"/>
          <w:lang w:eastAsia="zh-CN"/>
        </w:rPr>
        <w:t>в  МБОУ</w:t>
      </w:r>
      <w:proofErr w:type="gramEnd"/>
      <w:r w:rsidRPr="006A14A0">
        <w:rPr>
          <w:bCs/>
          <w:sz w:val="28"/>
          <w:szCs w:val="28"/>
          <w:lang w:eastAsia="zh-CN"/>
        </w:rPr>
        <w:t xml:space="preserve"> «Гнездиловская СОШ»</w:t>
      </w:r>
      <w:r w:rsidR="00CF5BC2" w:rsidRPr="006A14A0">
        <w:rPr>
          <w:bCs/>
          <w:sz w:val="28"/>
          <w:szCs w:val="28"/>
          <w:lang w:eastAsia="zh-CN"/>
        </w:rPr>
        <w:t>, баннеры</w:t>
      </w:r>
      <w:r w:rsidR="005674E9" w:rsidRPr="006A14A0">
        <w:rPr>
          <w:bCs/>
          <w:sz w:val="28"/>
          <w:szCs w:val="28"/>
          <w:lang w:eastAsia="zh-CN"/>
        </w:rPr>
        <w:t>, установка необходимых программ</w:t>
      </w:r>
      <w:r w:rsidR="0047647A" w:rsidRPr="006A14A0">
        <w:rPr>
          <w:bCs/>
          <w:sz w:val="28"/>
          <w:szCs w:val="28"/>
          <w:lang w:eastAsia="zh-CN"/>
        </w:rPr>
        <w:t xml:space="preserve"> </w:t>
      </w:r>
      <w:r w:rsidR="005674E9" w:rsidRPr="006A14A0">
        <w:rPr>
          <w:bCs/>
          <w:sz w:val="28"/>
          <w:szCs w:val="28"/>
          <w:lang w:eastAsia="zh-CN"/>
        </w:rPr>
        <w:t xml:space="preserve"> на компьютеры</w:t>
      </w:r>
      <w:r w:rsidR="0047647A" w:rsidRPr="006A14A0">
        <w:rPr>
          <w:bCs/>
          <w:sz w:val="28"/>
          <w:szCs w:val="28"/>
          <w:lang w:eastAsia="zh-CN"/>
        </w:rPr>
        <w:t xml:space="preserve"> и их обслуживание</w:t>
      </w:r>
      <w:r w:rsidR="0056205B" w:rsidRPr="006A14A0">
        <w:rPr>
          <w:bCs/>
          <w:sz w:val="28"/>
          <w:szCs w:val="28"/>
          <w:lang w:eastAsia="zh-CN"/>
        </w:rPr>
        <w:t>,</w:t>
      </w:r>
      <w:r w:rsidR="0047647A" w:rsidRPr="006A14A0">
        <w:rPr>
          <w:bCs/>
          <w:sz w:val="28"/>
          <w:szCs w:val="28"/>
          <w:lang w:eastAsia="zh-CN"/>
        </w:rPr>
        <w:t xml:space="preserve"> </w:t>
      </w:r>
      <w:r w:rsidR="0056205B" w:rsidRPr="006A14A0">
        <w:rPr>
          <w:bCs/>
          <w:sz w:val="28"/>
          <w:szCs w:val="28"/>
          <w:lang w:eastAsia="zh-CN"/>
        </w:rPr>
        <w:t>и ремонт оргтехники</w:t>
      </w:r>
      <w:r w:rsidR="00CF5BC2" w:rsidRPr="006A14A0">
        <w:rPr>
          <w:bCs/>
          <w:sz w:val="28"/>
          <w:szCs w:val="28"/>
          <w:lang w:eastAsia="zh-CN"/>
        </w:rPr>
        <w:t xml:space="preserve"> </w:t>
      </w:r>
      <w:r w:rsidRPr="006A14A0">
        <w:rPr>
          <w:bCs/>
          <w:sz w:val="28"/>
          <w:szCs w:val="28"/>
          <w:lang w:eastAsia="zh-CN"/>
        </w:rPr>
        <w:t xml:space="preserve">на сумму </w:t>
      </w:r>
      <w:r w:rsidR="0056205B" w:rsidRPr="006A14A0">
        <w:rPr>
          <w:bCs/>
          <w:sz w:val="28"/>
          <w:szCs w:val="28"/>
          <w:lang w:eastAsia="zh-CN"/>
        </w:rPr>
        <w:t>169 430,00</w:t>
      </w:r>
      <w:r w:rsidRPr="006A14A0">
        <w:rPr>
          <w:bCs/>
          <w:sz w:val="28"/>
          <w:szCs w:val="28"/>
          <w:lang w:eastAsia="zh-CN"/>
        </w:rPr>
        <w:t xml:space="preserve"> рублей.</w:t>
      </w:r>
      <w:r w:rsidR="0056205B" w:rsidRPr="006A14A0">
        <w:rPr>
          <w:bCs/>
          <w:sz w:val="28"/>
          <w:szCs w:val="28"/>
          <w:lang w:eastAsia="zh-CN"/>
        </w:rPr>
        <w:t xml:space="preserve"> Уплата налогов на сумму 327 747 рублей. Вывоз мусора</w:t>
      </w:r>
      <w:r w:rsidR="00133A7A" w:rsidRPr="006A14A0">
        <w:rPr>
          <w:bCs/>
          <w:sz w:val="28"/>
          <w:szCs w:val="28"/>
          <w:lang w:eastAsia="zh-CN"/>
        </w:rPr>
        <w:t xml:space="preserve"> на</w:t>
      </w:r>
      <w:r w:rsidR="0056205B" w:rsidRPr="006A14A0">
        <w:rPr>
          <w:bCs/>
          <w:sz w:val="28"/>
          <w:szCs w:val="28"/>
          <w:lang w:eastAsia="zh-CN"/>
        </w:rPr>
        <w:t xml:space="preserve"> </w:t>
      </w:r>
      <w:r w:rsidR="00133A7A" w:rsidRPr="006A14A0">
        <w:rPr>
          <w:bCs/>
          <w:sz w:val="28"/>
          <w:szCs w:val="28"/>
          <w:lang w:eastAsia="zh-CN"/>
        </w:rPr>
        <w:t>40 147</w:t>
      </w:r>
      <w:r w:rsidR="0056205B" w:rsidRPr="006A14A0">
        <w:rPr>
          <w:bCs/>
          <w:sz w:val="28"/>
          <w:szCs w:val="28"/>
          <w:lang w:eastAsia="zh-CN"/>
        </w:rPr>
        <w:t xml:space="preserve"> рублей, обслуживание пожарной сигнализации 32 000,00 рублей</w:t>
      </w:r>
      <w:r w:rsidR="00133A7A" w:rsidRPr="006A14A0">
        <w:rPr>
          <w:bCs/>
          <w:sz w:val="28"/>
          <w:szCs w:val="28"/>
          <w:lang w:eastAsia="zh-CN"/>
        </w:rPr>
        <w:t>, проверка дымоходов и вент. каналов 5 580,00 рублей. Огнезащитная обработка на 2000, 00 рублей. Ремонт автомобиля на 162 287 рублей. Канцелярские товары, радиотелефоны и кресла на сумму 60 484, 00 рубля. Приобретение ГСМ - 286 767, 00 рублей. Страховка автомобиля – 7 039, 00 рублей.</w:t>
      </w:r>
      <w:r w:rsidR="005202EF" w:rsidRPr="006A14A0">
        <w:rPr>
          <w:bCs/>
          <w:sz w:val="28"/>
          <w:szCs w:val="28"/>
          <w:lang w:eastAsia="zh-CN"/>
        </w:rPr>
        <w:t xml:space="preserve"> Публикация информации в газете Сельская новь на сумму 60 775,00 рублей. Оплата услуг связи – 92 017,00 рублей.  Оплата коммунальных услуг за административное здание и задания клубов на сумму 422 190,00 рублей. Обучение по экологической </w:t>
      </w:r>
      <w:proofErr w:type="gramStart"/>
      <w:r w:rsidR="005202EF" w:rsidRPr="006A14A0">
        <w:rPr>
          <w:bCs/>
          <w:sz w:val="28"/>
          <w:szCs w:val="28"/>
          <w:lang w:eastAsia="zh-CN"/>
        </w:rPr>
        <w:t>безопасности  на</w:t>
      </w:r>
      <w:proofErr w:type="gramEnd"/>
      <w:r w:rsidR="005202EF" w:rsidRPr="006A14A0">
        <w:rPr>
          <w:bCs/>
          <w:sz w:val="28"/>
          <w:szCs w:val="28"/>
          <w:lang w:eastAsia="zh-CN"/>
        </w:rPr>
        <w:t xml:space="preserve"> 6 950,00 рублей.</w:t>
      </w:r>
    </w:p>
    <w:p w14:paraId="3F6F96F5" w14:textId="36FF040E" w:rsidR="009B3DBA" w:rsidRPr="006A14A0" w:rsidRDefault="009B3DBA" w:rsidP="008E69A0">
      <w:pPr>
        <w:jc w:val="both"/>
        <w:rPr>
          <w:sz w:val="28"/>
          <w:szCs w:val="28"/>
        </w:rPr>
      </w:pPr>
    </w:p>
    <w:p w14:paraId="65EA9AAB" w14:textId="77777777" w:rsidR="005751EA" w:rsidRPr="006A14A0" w:rsidRDefault="005751EA" w:rsidP="006656E3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743C91F2" w14:textId="771BBD34" w:rsidR="00B20A53" w:rsidRPr="006A14A0" w:rsidRDefault="00FD00F1" w:rsidP="00AA5248">
      <w:pPr>
        <w:autoSpaceDE w:val="0"/>
        <w:autoSpaceDN w:val="0"/>
        <w:rPr>
          <w:sz w:val="28"/>
          <w:szCs w:val="28"/>
        </w:rPr>
      </w:pPr>
      <w:r w:rsidRPr="006A14A0">
        <w:rPr>
          <w:sz w:val="28"/>
          <w:szCs w:val="28"/>
        </w:rPr>
        <w:t xml:space="preserve">Остаток средств на начала </w:t>
      </w:r>
      <w:proofErr w:type="gramStart"/>
      <w:r w:rsidR="00B20A53" w:rsidRPr="006A14A0">
        <w:rPr>
          <w:sz w:val="28"/>
          <w:szCs w:val="28"/>
        </w:rPr>
        <w:t>202</w:t>
      </w:r>
      <w:r w:rsidR="009936C9" w:rsidRPr="006A14A0">
        <w:rPr>
          <w:sz w:val="28"/>
          <w:szCs w:val="28"/>
        </w:rPr>
        <w:t>5</w:t>
      </w:r>
      <w:r w:rsidR="00B20A53" w:rsidRPr="006A14A0">
        <w:rPr>
          <w:sz w:val="28"/>
          <w:szCs w:val="28"/>
        </w:rPr>
        <w:t xml:space="preserve"> </w:t>
      </w:r>
      <w:r w:rsidRPr="006A14A0">
        <w:rPr>
          <w:sz w:val="28"/>
          <w:szCs w:val="28"/>
        </w:rPr>
        <w:t xml:space="preserve"> года</w:t>
      </w:r>
      <w:proofErr w:type="gramEnd"/>
      <w:r w:rsidRPr="006A14A0">
        <w:rPr>
          <w:sz w:val="28"/>
          <w:szCs w:val="28"/>
        </w:rPr>
        <w:t xml:space="preserve"> на счету сельсовета составил </w:t>
      </w:r>
      <w:r w:rsidR="00B20A53" w:rsidRPr="006A14A0">
        <w:rPr>
          <w:sz w:val="28"/>
          <w:szCs w:val="28"/>
        </w:rPr>
        <w:t xml:space="preserve"> </w:t>
      </w:r>
      <w:r w:rsidR="005202EF" w:rsidRPr="006A14A0">
        <w:rPr>
          <w:sz w:val="28"/>
          <w:szCs w:val="28"/>
        </w:rPr>
        <w:t>5</w:t>
      </w:r>
      <w:r w:rsidR="00FE47A2" w:rsidRPr="006A14A0">
        <w:rPr>
          <w:sz w:val="28"/>
          <w:szCs w:val="28"/>
        </w:rPr>
        <w:t> 746 698</w:t>
      </w:r>
      <w:r w:rsidR="005202EF" w:rsidRPr="006A14A0">
        <w:rPr>
          <w:sz w:val="28"/>
          <w:szCs w:val="28"/>
        </w:rPr>
        <w:t xml:space="preserve"> </w:t>
      </w:r>
      <w:r w:rsidR="004A5C96" w:rsidRPr="006A14A0">
        <w:rPr>
          <w:sz w:val="28"/>
          <w:szCs w:val="28"/>
        </w:rPr>
        <w:t xml:space="preserve"> </w:t>
      </w:r>
      <w:r w:rsidR="00B20A53" w:rsidRPr="006A14A0">
        <w:rPr>
          <w:sz w:val="28"/>
          <w:szCs w:val="28"/>
        </w:rPr>
        <w:t>рубл</w:t>
      </w:r>
      <w:r w:rsidR="005202EF" w:rsidRPr="006A14A0">
        <w:rPr>
          <w:sz w:val="28"/>
          <w:szCs w:val="28"/>
        </w:rPr>
        <w:t>ей</w:t>
      </w:r>
      <w:r w:rsidR="00B20A53" w:rsidRPr="006A14A0">
        <w:rPr>
          <w:sz w:val="28"/>
          <w:szCs w:val="28"/>
        </w:rPr>
        <w:t xml:space="preserve"> </w:t>
      </w:r>
      <w:r w:rsidR="00FE47A2" w:rsidRPr="006A14A0">
        <w:rPr>
          <w:sz w:val="28"/>
          <w:szCs w:val="28"/>
        </w:rPr>
        <w:t>30</w:t>
      </w:r>
      <w:r w:rsidR="00B20A53" w:rsidRPr="006A14A0">
        <w:rPr>
          <w:sz w:val="28"/>
          <w:szCs w:val="28"/>
        </w:rPr>
        <w:t xml:space="preserve"> копе</w:t>
      </w:r>
      <w:r w:rsidR="00F03912" w:rsidRPr="006A14A0">
        <w:rPr>
          <w:sz w:val="28"/>
          <w:szCs w:val="28"/>
        </w:rPr>
        <w:t>е</w:t>
      </w:r>
      <w:r w:rsidR="00B20A53" w:rsidRPr="006A14A0">
        <w:rPr>
          <w:sz w:val="28"/>
          <w:szCs w:val="28"/>
        </w:rPr>
        <w:t xml:space="preserve">к. </w:t>
      </w:r>
    </w:p>
    <w:p w14:paraId="52B7EC78" w14:textId="77777777" w:rsidR="00AA5248" w:rsidRPr="006A14A0" w:rsidRDefault="00B20A53" w:rsidP="00AA5248">
      <w:pPr>
        <w:autoSpaceDE w:val="0"/>
        <w:autoSpaceDN w:val="0"/>
        <w:rPr>
          <w:sz w:val="28"/>
          <w:szCs w:val="28"/>
        </w:rPr>
      </w:pPr>
      <w:r w:rsidRPr="006A14A0">
        <w:rPr>
          <w:sz w:val="28"/>
          <w:szCs w:val="28"/>
        </w:rPr>
        <w:t xml:space="preserve"> </w:t>
      </w:r>
    </w:p>
    <w:p w14:paraId="74F7A5A9" w14:textId="322E534C" w:rsidR="00AA5248" w:rsidRPr="006A14A0" w:rsidRDefault="00883959" w:rsidP="00AA5248">
      <w:pPr>
        <w:autoSpaceDE w:val="0"/>
        <w:autoSpaceDN w:val="0"/>
        <w:rPr>
          <w:b/>
          <w:sz w:val="28"/>
          <w:szCs w:val="28"/>
        </w:rPr>
      </w:pPr>
      <w:r w:rsidRPr="006A14A0">
        <w:rPr>
          <w:b/>
          <w:sz w:val="28"/>
          <w:szCs w:val="28"/>
        </w:rPr>
        <w:t xml:space="preserve">Сформирован бюджет на </w:t>
      </w:r>
      <w:proofErr w:type="gramStart"/>
      <w:r w:rsidRPr="006A14A0">
        <w:rPr>
          <w:b/>
          <w:sz w:val="28"/>
          <w:szCs w:val="28"/>
        </w:rPr>
        <w:t>20</w:t>
      </w:r>
      <w:r w:rsidR="005751EA" w:rsidRPr="006A14A0">
        <w:rPr>
          <w:b/>
          <w:sz w:val="28"/>
          <w:szCs w:val="28"/>
        </w:rPr>
        <w:t>2</w:t>
      </w:r>
      <w:r w:rsidR="00FE47A2" w:rsidRPr="006A14A0">
        <w:rPr>
          <w:b/>
          <w:sz w:val="28"/>
          <w:szCs w:val="28"/>
        </w:rPr>
        <w:t>5</w:t>
      </w:r>
      <w:r w:rsidR="005751EA" w:rsidRPr="006A14A0">
        <w:rPr>
          <w:b/>
          <w:sz w:val="28"/>
          <w:szCs w:val="28"/>
        </w:rPr>
        <w:t xml:space="preserve"> </w:t>
      </w:r>
      <w:r w:rsidR="00CE1165" w:rsidRPr="006A14A0">
        <w:rPr>
          <w:b/>
          <w:sz w:val="28"/>
          <w:szCs w:val="28"/>
        </w:rPr>
        <w:t xml:space="preserve"> год</w:t>
      </w:r>
      <w:proofErr w:type="gramEnd"/>
      <w:r w:rsidR="00CE1165" w:rsidRPr="006A14A0">
        <w:rPr>
          <w:b/>
          <w:sz w:val="28"/>
          <w:szCs w:val="28"/>
        </w:rPr>
        <w:t xml:space="preserve"> </w:t>
      </w:r>
      <w:r w:rsidRPr="006A14A0">
        <w:rPr>
          <w:b/>
          <w:sz w:val="28"/>
          <w:szCs w:val="28"/>
        </w:rPr>
        <w:t>доходная часть</w:t>
      </w:r>
      <w:r w:rsidR="00CE1165" w:rsidRPr="006A14A0">
        <w:rPr>
          <w:b/>
          <w:sz w:val="28"/>
          <w:szCs w:val="28"/>
        </w:rPr>
        <w:t xml:space="preserve"> </w:t>
      </w:r>
      <w:r w:rsidRPr="006A14A0">
        <w:rPr>
          <w:b/>
          <w:sz w:val="28"/>
          <w:szCs w:val="28"/>
        </w:rPr>
        <w:t xml:space="preserve">которого </w:t>
      </w:r>
      <w:r w:rsidR="00C863BC" w:rsidRPr="006A14A0">
        <w:rPr>
          <w:b/>
          <w:sz w:val="28"/>
          <w:szCs w:val="28"/>
        </w:rPr>
        <w:t>составит</w:t>
      </w:r>
      <w:r w:rsidR="00CE1165" w:rsidRPr="006A14A0">
        <w:rPr>
          <w:b/>
          <w:sz w:val="28"/>
          <w:szCs w:val="28"/>
        </w:rPr>
        <w:t xml:space="preserve">- </w:t>
      </w:r>
      <w:r w:rsidR="003F016F" w:rsidRPr="006A14A0">
        <w:rPr>
          <w:b/>
          <w:sz w:val="28"/>
          <w:szCs w:val="28"/>
        </w:rPr>
        <w:t>4</w:t>
      </w:r>
      <w:r w:rsidR="00FE47A2" w:rsidRPr="006A14A0">
        <w:rPr>
          <w:b/>
          <w:sz w:val="28"/>
          <w:szCs w:val="28"/>
        </w:rPr>
        <w:t> 964 785</w:t>
      </w:r>
    </w:p>
    <w:p w14:paraId="5B9B3E14" w14:textId="66FA0B83" w:rsidR="00E02C8F" w:rsidRPr="006A14A0" w:rsidRDefault="00FE47A2" w:rsidP="006656E3">
      <w:pPr>
        <w:tabs>
          <w:tab w:val="left" w:pos="1050"/>
        </w:tabs>
        <w:spacing w:line="276" w:lineRule="auto"/>
        <w:jc w:val="both"/>
        <w:rPr>
          <w:b/>
          <w:sz w:val="28"/>
          <w:szCs w:val="28"/>
        </w:rPr>
      </w:pPr>
      <w:r w:rsidRPr="006A14A0">
        <w:rPr>
          <w:b/>
          <w:sz w:val="28"/>
          <w:szCs w:val="28"/>
        </w:rPr>
        <w:t>р</w:t>
      </w:r>
      <w:r w:rsidR="00C52C54" w:rsidRPr="006A14A0">
        <w:rPr>
          <w:b/>
          <w:sz w:val="28"/>
          <w:szCs w:val="28"/>
        </w:rPr>
        <w:t>ублей</w:t>
      </w:r>
      <w:r w:rsidR="003F016F" w:rsidRPr="006A14A0">
        <w:rPr>
          <w:b/>
          <w:sz w:val="28"/>
          <w:szCs w:val="28"/>
        </w:rPr>
        <w:t xml:space="preserve"> </w:t>
      </w:r>
      <w:r w:rsidRPr="006A14A0">
        <w:rPr>
          <w:b/>
          <w:sz w:val="28"/>
          <w:szCs w:val="28"/>
        </w:rPr>
        <w:t>00</w:t>
      </w:r>
      <w:r w:rsidR="003F016F" w:rsidRPr="006A14A0">
        <w:rPr>
          <w:b/>
          <w:sz w:val="28"/>
          <w:szCs w:val="28"/>
        </w:rPr>
        <w:t xml:space="preserve"> коп.</w:t>
      </w:r>
      <w:r w:rsidR="00CE1165" w:rsidRPr="006A14A0">
        <w:rPr>
          <w:sz w:val="28"/>
          <w:szCs w:val="28"/>
        </w:rPr>
        <w:t xml:space="preserve"> из них:</w:t>
      </w:r>
      <w:r w:rsidR="006656E3" w:rsidRPr="006A14A0">
        <w:rPr>
          <w:b/>
          <w:sz w:val="28"/>
          <w:szCs w:val="28"/>
        </w:rPr>
        <w:t xml:space="preserve"> </w:t>
      </w:r>
      <w:r w:rsidR="00CE1165" w:rsidRPr="006A14A0">
        <w:rPr>
          <w:sz w:val="28"/>
          <w:szCs w:val="28"/>
        </w:rPr>
        <w:t xml:space="preserve">Собственных средств </w:t>
      </w:r>
      <w:r w:rsidR="00C52C54" w:rsidRPr="006A14A0">
        <w:rPr>
          <w:sz w:val="28"/>
          <w:szCs w:val="28"/>
        </w:rPr>
        <w:t>–</w:t>
      </w:r>
      <w:r w:rsidR="00CE1165" w:rsidRPr="006A14A0">
        <w:rPr>
          <w:sz w:val="28"/>
          <w:szCs w:val="28"/>
        </w:rPr>
        <w:t xml:space="preserve"> </w:t>
      </w:r>
      <w:r w:rsidRPr="006A14A0">
        <w:rPr>
          <w:sz w:val="28"/>
          <w:szCs w:val="28"/>
        </w:rPr>
        <w:t>3 366 901</w:t>
      </w:r>
      <w:r w:rsidR="004A5C96" w:rsidRPr="006A14A0">
        <w:rPr>
          <w:sz w:val="28"/>
          <w:szCs w:val="28"/>
        </w:rPr>
        <w:t xml:space="preserve"> </w:t>
      </w:r>
      <w:r w:rsidR="00080D2D" w:rsidRPr="006A14A0">
        <w:rPr>
          <w:sz w:val="28"/>
          <w:szCs w:val="28"/>
        </w:rPr>
        <w:t>рубл</w:t>
      </w:r>
      <w:r w:rsidRPr="006A14A0">
        <w:rPr>
          <w:sz w:val="28"/>
          <w:szCs w:val="28"/>
        </w:rPr>
        <w:t>ь</w:t>
      </w:r>
      <w:r w:rsidR="003F016F" w:rsidRPr="006A14A0">
        <w:rPr>
          <w:sz w:val="28"/>
          <w:szCs w:val="28"/>
        </w:rPr>
        <w:t xml:space="preserve"> </w:t>
      </w:r>
      <w:r w:rsidRPr="006A14A0">
        <w:rPr>
          <w:sz w:val="28"/>
          <w:szCs w:val="28"/>
        </w:rPr>
        <w:t>00</w:t>
      </w:r>
      <w:r w:rsidR="003F016F" w:rsidRPr="006A14A0">
        <w:rPr>
          <w:sz w:val="28"/>
          <w:szCs w:val="28"/>
        </w:rPr>
        <w:t xml:space="preserve"> коп.</w:t>
      </w:r>
      <w:r w:rsidR="00E02C8F" w:rsidRPr="006A14A0">
        <w:rPr>
          <w:sz w:val="28"/>
          <w:szCs w:val="28"/>
        </w:rPr>
        <w:t>, которые складываются из:</w:t>
      </w:r>
    </w:p>
    <w:p w14:paraId="6DA95E81" w14:textId="1935D9F9" w:rsidR="00E02C8F" w:rsidRPr="006A14A0" w:rsidRDefault="00E51C1A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Налоговые доходы – </w:t>
      </w:r>
      <w:r w:rsidR="00FE47A2" w:rsidRPr="006A14A0">
        <w:rPr>
          <w:sz w:val="28"/>
          <w:szCs w:val="28"/>
        </w:rPr>
        <w:t>3 222 761</w:t>
      </w:r>
      <w:r w:rsidRPr="006A14A0">
        <w:rPr>
          <w:sz w:val="28"/>
          <w:szCs w:val="28"/>
        </w:rPr>
        <w:t xml:space="preserve"> рубл</w:t>
      </w:r>
      <w:r w:rsidR="00FE47A2" w:rsidRPr="006A14A0">
        <w:rPr>
          <w:sz w:val="28"/>
          <w:szCs w:val="28"/>
        </w:rPr>
        <w:t>ь 00</w:t>
      </w:r>
      <w:r w:rsidR="003F016F" w:rsidRPr="006A14A0">
        <w:rPr>
          <w:sz w:val="28"/>
          <w:szCs w:val="28"/>
        </w:rPr>
        <w:t xml:space="preserve"> коп.</w:t>
      </w:r>
      <w:r w:rsidRPr="006A14A0">
        <w:rPr>
          <w:sz w:val="28"/>
          <w:szCs w:val="28"/>
        </w:rPr>
        <w:t>,</w:t>
      </w:r>
    </w:p>
    <w:p w14:paraId="159B6185" w14:textId="30F0BAA3" w:rsidR="00CE1165" w:rsidRPr="006A14A0" w:rsidRDefault="00E51C1A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lastRenderedPageBreak/>
        <w:t xml:space="preserve">Доходы от арендной платы – </w:t>
      </w:r>
      <w:r w:rsidR="00FE47A2" w:rsidRPr="006A14A0">
        <w:rPr>
          <w:snapToGrid w:val="0"/>
          <w:sz w:val="28"/>
          <w:szCs w:val="28"/>
        </w:rPr>
        <w:t>144 140</w:t>
      </w:r>
      <w:r w:rsidR="00FD2CB3" w:rsidRPr="006A14A0">
        <w:rPr>
          <w:snapToGrid w:val="0"/>
          <w:sz w:val="28"/>
          <w:szCs w:val="28"/>
        </w:rPr>
        <w:t xml:space="preserve"> </w:t>
      </w:r>
      <w:r w:rsidRPr="006A14A0">
        <w:rPr>
          <w:sz w:val="28"/>
          <w:szCs w:val="28"/>
        </w:rPr>
        <w:t>рубл</w:t>
      </w:r>
      <w:r w:rsidR="003F016F" w:rsidRPr="006A14A0">
        <w:rPr>
          <w:sz w:val="28"/>
          <w:szCs w:val="28"/>
        </w:rPr>
        <w:t>ей</w:t>
      </w:r>
      <w:r w:rsidR="009E40F5" w:rsidRPr="006A14A0">
        <w:rPr>
          <w:sz w:val="28"/>
          <w:szCs w:val="28"/>
        </w:rPr>
        <w:t>,</w:t>
      </w:r>
    </w:p>
    <w:p w14:paraId="04F8D91A" w14:textId="0BE00608" w:rsidR="00E51C1A" w:rsidRPr="006A14A0" w:rsidRDefault="00CE1165" w:rsidP="00045B67">
      <w:pPr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>Финансовая помощь</w:t>
      </w:r>
      <w:r w:rsidR="00AA5248" w:rsidRPr="006A14A0">
        <w:rPr>
          <w:sz w:val="28"/>
          <w:szCs w:val="28"/>
        </w:rPr>
        <w:t xml:space="preserve"> </w:t>
      </w:r>
      <w:r w:rsidR="009E40F5" w:rsidRPr="006A14A0">
        <w:rPr>
          <w:sz w:val="28"/>
          <w:szCs w:val="28"/>
        </w:rPr>
        <w:t>–</w:t>
      </w:r>
      <w:r w:rsidRPr="006A14A0">
        <w:rPr>
          <w:sz w:val="28"/>
          <w:szCs w:val="28"/>
        </w:rPr>
        <w:t xml:space="preserve"> </w:t>
      </w:r>
      <w:r w:rsidR="00FE47A2" w:rsidRPr="006A14A0">
        <w:rPr>
          <w:sz w:val="28"/>
          <w:szCs w:val="28"/>
        </w:rPr>
        <w:t>1 597 884</w:t>
      </w:r>
      <w:r w:rsidR="00FD2CB3" w:rsidRPr="006A14A0">
        <w:rPr>
          <w:sz w:val="28"/>
          <w:szCs w:val="28"/>
        </w:rPr>
        <w:t xml:space="preserve"> </w:t>
      </w:r>
      <w:r w:rsidR="009E40F5" w:rsidRPr="006A14A0">
        <w:rPr>
          <w:sz w:val="28"/>
          <w:szCs w:val="28"/>
        </w:rPr>
        <w:t>рубл</w:t>
      </w:r>
      <w:r w:rsidR="00FE47A2" w:rsidRPr="006A14A0">
        <w:rPr>
          <w:sz w:val="28"/>
          <w:szCs w:val="28"/>
        </w:rPr>
        <w:t>я</w:t>
      </w:r>
      <w:r w:rsidR="009E40F5" w:rsidRPr="006A14A0">
        <w:rPr>
          <w:sz w:val="28"/>
          <w:szCs w:val="28"/>
        </w:rPr>
        <w:t>.</w:t>
      </w:r>
    </w:p>
    <w:p w14:paraId="59AD6D3F" w14:textId="12F3BDB4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b/>
          <w:sz w:val="28"/>
          <w:szCs w:val="28"/>
        </w:rPr>
      </w:pPr>
      <w:r w:rsidRPr="006A14A0">
        <w:rPr>
          <w:b/>
          <w:sz w:val="28"/>
          <w:szCs w:val="28"/>
        </w:rPr>
        <w:t xml:space="preserve">         </w:t>
      </w:r>
      <w:proofErr w:type="gramStart"/>
      <w:r w:rsidRPr="006A14A0">
        <w:rPr>
          <w:b/>
          <w:sz w:val="28"/>
          <w:szCs w:val="28"/>
        </w:rPr>
        <w:t xml:space="preserve">Расходная </w:t>
      </w:r>
      <w:r w:rsidR="00A75B03" w:rsidRPr="006A14A0">
        <w:rPr>
          <w:b/>
          <w:sz w:val="28"/>
          <w:szCs w:val="28"/>
        </w:rPr>
        <w:t xml:space="preserve"> часть</w:t>
      </w:r>
      <w:proofErr w:type="gramEnd"/>
      <w:r w:rsidR="00A75B03" w:rsidRPr="006A14A0">
        <w:rPr>
          <w:b/>
          <w:sz w:val="28"/>
          <w:szCs w:val="28"/>
        </w:rPr>
        <w:t xml:space="preserve"> бюджета составит в  20</w:t>
      </w:r>
      <w:r w:rsidR="00AA5248" w:rsidRPr="006A14A0">
        <w:rPr>
          <w:b/>
          <w:sz w:val="28"/>
          <w:szCs w:val="28"/>
        </w:rPr>
        <w:t>2</w:t>
      </w:r>
      <w:r w:rsidR="00FE47A2" w:rsidRPr="006A14A0">
        <w:rPr>
          <w:b/>
          <w:sz w:val="28"/>
          <w:szCs w:val="28"/>
        </w:rPr>
        <w:t>5</w:t>
      </w:r>
      <w:r w:rsidRPr="006A14A0">
        <w:rPr>
          <w:b/>
          <w:sz w:val="28"/>
          <w:szCs w:val="28"/>
        </w:rPr>
        <w:t xml:space="preserve"> году </w:t>
      </w:r>
    </w:p>
    <w:p w14:paraId="6D44E991" w14:textId="49598E6D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- </w:t>
      </w:r>
      <w:r w:rsidR="00FE47A2" w:rsidRPr="006A14A0">
        <w:rPr>
          <w:b/>
          <w:sz w:val="28"/>
          <w:szCs w:val="28"/>
        </w:rPr>
        <w:t>10 711 483</w:t>
      </w:r>
      <w:r w:rsidR="00FD2CB3" w:rsidRPr="006A14A0">
        <w:rPr>
          <w:b/>
          <w:sz w:val="28"/>
          <w:szCs w:val="28"/>
        </w:rPr>
        <w:t xml:space="preserve"> </w:t>
      </w:r>
      <w:r w:rsidR="00A75B03" w:rsidRPr="006A14A0">
        <w:rPr>
          <w:sz w:val="28"/>
          <w:szCs w:val="28"/>
        </w:rPr>
        <w:t>рубл</w:t>
      </w:r>
      <w:r w:rsidR="00FE47A2" w:rsidRPr="006A14A0">
        <w:rPr>
          <w:sz w:val="28"/>
          <w:szCs w:val="28"/>
        </w:rPr>
        <w:t xml:space="preserve">я </w:t>
      </w:r>
      <w:r w:rsidRPr="006A14A0">
        <w:rPr>
          <w:sz w:val="28"/>
          <w:szCs w:val="28"/>
        </w:rPr>
        <w:t xml:space="preserve">из них: </w:t>
      </w:r>
    </w:p>
    <w:p w14:paraId="07C15E29" w14:textId="53D58002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Общегосударственные расходы- </w:t>
      </w:r>
      <w:r w:rsidR="00FE47A2" w:rsidRPr="006A14A0">
        <w:rPr>
          <w:sz w:val="28"/>
          <w:szCs w:val="28"/>
        </w:rPr>
        <w:t>9 705 614</w:t>
      </w:r>
      <w:r w:rsidR="00FD2CB3" w:rsidRPr="006A14A0">
        <w:rPr>
          <w:sz w:val="28"/>
          <w:szCs w:val="28"/>
        </w:rPr>
        <w:t xml:space="preserve"> </w:t>
      </w:r>
      <w:r w:rsidR="005D22C0" w:rsidRPr="006A14A0">
        <w:rPr>
          <w:sz w:val="28"/>
          <w:szCs w:val="28"/>
        </w:rPr>
        <w:t>рублей</w:t>
      </w:r>
      <w:r w:rsidR="00BA18B7" w:rsidRPr="006A14A0">
        <w:rPr>
          <w:sz w:val="28"/>
          <w:szCs w:val="28"/>
        </w:rPr>
        <w:t xml:space="preserve"> </w:t>
      </w:r>
      <w:r w:rsidR="00FE47A2" w:rsidRPr="006A14A0">
        <w:rPr>
          <w:sz w:val="28"/>
          <w:szCs w:val="28"/>
        </w:rPr>
        <w:t>71</w:t>
      </w:r>
      <w:r w:rsidR="00BA18B7" w:rsidRPr="006A14A0">
        <w:rPr>
          <w:sz w:val="28"/>
          <w:szCs w:val="28"/>
        </w:rPr>
        <w:t xml:space="preserve"> копе</w:t>
      </w:r>
      <w:r w:rsidR="00FE47A2" w:rsidRPr="006A14A0">
        <w:rPr>
          <w:sz w:val="28"/>
          <w:szCs w:val="28"/>
        </w:rPr>
        <w:t>й</w:t>
      </w:r>
      <w:r w:rsidR="00BA18B7" w:rsidRPr="006A14A0">
        <w:rPr>
          <w:sz w:val="28"/>
          <w:szCs w:val="28"/>
        </w:rPr>
        <w:t>к</w:t>
      </w:r>
      <w:r w:rsidR="00FE47A2" w:rsidRPr="006A14A0">
        <w:rPr>
          <w:sz w:val="28"/>
          <w:szCs w:val="28"/>
        </w:rPr>
        <w:t>а</w:t>
      </w:r>
      <w:r w:rsidR="005D22C0" w:rsidRPr="006A14A0">
        <w:rPr>
          <w:sz w:val="28"/>
          <w:szCs w:val="28"/>
        </w:rPr>
        <w:t>;</w:t>
      </w:r>
    </w:p>
    <w:p w14:paraId="2045EF63" w14:textId="45F865E6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>Национальная оборона (военкомат)-</w:t>
      </w:r>
      <w:r w:rsidR="00AA5248" w:rsidRPr="006A14A0">
        <w:rPr>
          <w:sz w:val="28"/>
          <w:szCs w:val="28"/>
        </w:rPr>
        <w:t xml:space="preserve"> </w:t>
      </w:r>
      <w:r w:rsidR="00FE47A2" w:rsidRPr="006A14A0">
        <w:rPr>
          <w:sz w:val="28"/>
          <w:szCs w:val="28"/>
        </w:rPr>
        <w:t>162 625</w:t>
      </w:r>
      <w:r w:rsidR="009E40F5" w:rsidRPr="006A14A0">
        <w:rPr>
          <w:sz w:val="28"/>
          <w:szCs w:val="28"/>
        </w:rPr>
        <w:t xml:space="preserve">,00 </w:t>
      </w:r>
      <w:r w:rsidR="00C52C54" w:rsidRPr="006A14A0">
        <w:rPr>
          <w:sz w:val="28"/>
          <w:szCs w:val="28"/>
        </w:rPr>
        <w:t>рублей;</w:t>
      </w:r>
    </w:p>
    <w:p w14:paraId="35FD6E0D" w14:textId="70A6F6BC" w:rsidR="00CE1165" w:rsidRPr="006A14A0" w:rsidRDefault="00C52C54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Благоустройство- </w:t>
      </w:r>
      <w:r w:rsidR="00FE47A2" w:rsidRPr="006A14A0">
        <w:rPr>
          <w:sz w:val="28"/>
          <w:szCs w:val="28"/>
        </w:rPr>
        <w:t>262 000,00</w:t>
      </w:r>
      <w:r w:rsidR="00FD2CB3" w:rsidRPr="006A14A0">
        <w:rPr>
          <w:sz w:val="28"/>
          <w:szCs w:val="28"/>
        </w:rPr>
        <w:t xml:space="preserve"> </w:t>
      </w:r>
      <w:proofErr w:type="gramStart"/>
      <w:r w:rsidRPr="006A14A0">
        <w:rPr>
          <w:sz w:val="28"/>
          <w:szCs w:val="28"/>
        </w:rPr>
        <w:t xml:space="preserve">рублей </w:t>
      </w:r>
      <w:r w:rsidR="003F016F" w:rsidRPr="006A14A0">
        <w:rPr>
          <w:sz w:val="28"/>
          <w:szCs w:val="28"/>
        </w:rPr>
        <w:t>;</w:t>
      </w:r>
      <w:proofErr w:type="gramEnd"/>
    </w:p>
    <w:p w14:paraId="5673AE54" w14:textId="05440AD2" w:rsidR="00CE1165" w:rsidRPr="006A14A0" w:rsidRDefault="00CE1165" w:rsidP="00045B67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>Передан</w:t>
      </w:r>
      <w:r w:rsidR="00096A73" w:rsidRPr="006A14A0">
        <w:rPr>
          <w:sz w:val="28"/>
          <w:szCs w:val="28"/>
        </w:rPr>
        <w:t>н</w:t>
      </w:r>
      <w:r w:rsidRPr="006A14A0">
        <w:rPr>
          <w:sz w:val="28"/>
          <w:szCs w:val="28"/>
        </w:rPr>
        <w:t>ы</w:t>
      </w:r>
      <w:r w:rsidR="00096A73" w:rsidRPr="006A14A0">
        <w:rPr>
          <w:sz w:val="28"/>
          <w:szCs w:val="28"/>
        </w:rPr>
        <w:t>е</w:t>
      </w:r>
      <w:r w:rsidRPr="006A14A0">
        <w:rPr>
          <w:sz w:val="28"/>
          <w:szCs w:val="28"/>
        </w:rPr>
        <w:t xml:space="preserve"> полномочия по проведению внешнего и внутреннего муниципального финансового контроля</w:t>
      </w:r>
      <w:r w:rsidR="00FD2E84" w:rsidRPr="006A14A0">
        <w:rPr>
          <w:sz w:val="28"/>
          <w:szCs w:val="28"/>
        </w:rPr>
        <w:t xml:space="preserve"> </w:t>
      </w:r>
      <w:r w:rsidR="007262DD" w:rsidRPr="006A14A0">
        <w:rPr>
          <w:sz w:val="28"/>
          <w:szCs w:val="28"/>
        </w:rPr>
        <w:t>–</w:t>
      </w:r>
      <w:r w:rsidR="00FD2E84" w:rsidRPr="006A14A0">
        <w:rPr>
          <w:sz w:val="28"/>
          <w:szCs w:val="28"/>
        </w:rPr>
        <w:t xml:space="preserve"> </w:t>
      </w:r>
      <w:r w:rsidR="00FE47A2" w:rsidRPr="006A14A0">
        <w:rPr>
          <w:sz w:val="28"/>
          <w:szCs w:val="28"/>
        </w:rPr>
        <w:t>24 702</w:t>
      </w:r>
      <w:r w:rsidR="00FD2CB3" w:rsidRPr="006A14A0">
        <w:rPr>
          <w:sz w:val="28"/>
          <w:szCs w:val="28"/>
        </w:rPr>
        <w:t xml:space="preserve"> </w:t>
      </w:r>
      <w:r w:rsidR="00C52C54" w:rsidRPr="006A14A0">
        <w:rPr>
          <w:sz w:val="28"/>
          <w:szCs w:val="28"/>
        </w:rPr>
        <w:t>рубл</w:t>
      </w:r>
      <w:r w:rsidR="00FE47A2" w:rsidRPr="006A14A0">
        <w:rPr>
          <w:sz w:val="28"/>
          <w:szCs w:val="28"/>
        </w:rPr>
        <w:t>я</w:t>
      </w:r>
      <w:r w:rsidR="00C52C54" w:rsidRPr="006A14A0">
        <w:rPr>
          <w:sz w:val="28"/>
          <w:szCs w:val="28"/>
        </w:rPr>
        <w:t xml:space="preserve"> </w:t>
      </w:r>
      <w:r w:rsidR="009E40F5" w:rsidRPr="006A14A0">
        <w:rPr>
          <w:sz w:val="28"/>
          <w:szCs w:val="28"/>
        </w:rPr>
        <w:t>00</w:t>
      </w:r>
      <w:r w:rsidR="00C52C54" w:rsidRPr="006A14A0">
        <w:rPr>
          <w:sz w:val="28"/>
          <w:szCs w:val="28"/>
        </w:rPr>
        <w:t xml:space="preserve"> копеек;</w:t>
      </w:r>
    </w:p>
    <w:p w14:paraId="5888F175" w14:textId="6F1E35F5" w:rsidR="00A043CE" w:rsidRPr="006A14A0" w:rsidRDefault="007262DD" w:rsidP="00FD2E84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6A14A0">
        <w:rPr>
          <w:sz w:val="28"/>
          <w:szCs w:val="28"/>
        </w:rPr>
        <w:t xml:space="preserve">Социальное </w:t>
      </w:r>
      <w:proofErr w:type="gramStart"/>
      <w:r w:rsidRPr="006A14A0">
        <w:rPr>
          <w:sz w:val="28"/>
          <w:szCs w:val="28"/>
        </w:rPr>
        <w:t>обеспечение  -</w:t>
      </w:r>
      <w:proofErr w:type="gramEnd"/>
      <w:r w:rsidRPr="006A14A0">
        <w:rPr>
          <w:sz w:val="28"/>
          <w:szCs w:val="28"/>
        </w:rPr>
        <w:t xml:space="preserve"> </w:t>
      </w:r>
      <w:r w:rsidR="00FE47A2" w:rsidRPr="006A14A0">
        <w:rPr>
          <w:bCs/>
          <w:sz w:val="28"/>
          <w:szCs w:val="28"/>
        </w:rPr>
        <w:t>306 313</w:t>
      </w:r>
      <w:r w:rsidR="00FD2CB3" w:rsidRPr="006A14A0">
        <w:rPr>
          <w:bCs/>
          <w:sz w:val="28"/>
          <w:szCs w:val="28"/>
        </w:rPr>
        <w:t xml:space="preserve"> </w:t>
      </w:r>
      <w:r w:rsidRPr="006A14A0">
        <w:rPr>
          <w:sz w:val="28"/>
          <w:szCs w:val="28"/>
        </w:rPr>
        <w:t>рубл</w:t>
      </w:r>
      <w:r w:rsidR="009E40F5" w:rsidRPr="006A14A0">
        <w:rPr>
          <w:sz w:val="28"/>
          <w:szCs w:val="28"/>
        </w:rPr>
        <w:t>ей</w:t>
      </w:r>
      <w:r w:rsidRPr="006A14A0">
        <w:rPr>
          <w:sz w:val="28"/>
          <w:szCs w:val="28"/>
        </w:rPr>
        <w:t xml:space="preserve"> </w:t>
      </w:r>
      <w:r w:rsidR="00FE47A2" w:rsidRPr="006A14A0">
        <w:rPr>
          <w:bCs/>
          <w:sz w:val="28"/>
          <w:szCs w:val="28"/>
        </w:rPr>
        <w:t>59</w:t>
      </w:r>
      <w:r w:rsidRPr="006A14A0">
        <w:rPr>
          <w:sz w:val="28"/>
          <w:szCs w:val="28"/>
        </w:rPr>
        <w:t xml:space="preserve"> </w:t>
      </w:r>
      <w:r w:rsidR="009E40F5" w:rsidRPr="006A14A0">
        <w:rPr>
          <w:sz w:val="28"/>
          <w:szCs w:val="28"/>
        </w:rPr>
        <w:t>копеек</w:t>
      </w:r>
      <w:r w:rsidRPr="006A14A0">
        <w:rPr>
          <w:sz w:val="28"/>
          <w:szCs w:val="28"/>
        </w:rPr>
        <w:t>.</w:t>
      </w:r>
    </w:p>
    <w:p w14:paraId="18A3F1AB" w14:textId="77777777" w:rsidR="00BA18B7" w:rsidRPr="006A14A0" w:rsidRDefault="00BA18B7" w:rsidP="00FD2E84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7E2BA8AC" w14:textId="77777777" w:rsidR="00293A68" w:rsidRPr="006A14A0" w:rsidRDefault="00293A68" w:rsidP="00FD2E84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18F425B8" w14:textId="77777777" w:rsidR="00293A68" w:rsidRPr="006A14A0" w:rsidRDefault="00293A68" w:rsidP="00293A68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>Анализ деятельности Администрации Брежневского сельсовета в рамках исполнения Федерального закона от 30.12.2020г. № 518-ФЗ. за 2024 г.</w:t>
      </w:r>
    </w:p>
    <w:p w14:paraId="6957B78B" w14:textId="77777777" w:rsidR="00293A68" w:rsidRPr="006A14A0" w:rsidRDefault="00293A68" w:rsidP="00293A68">
      <w:pPr>
        <w:suppressAutoHyphens/>
        <w:rPr>
          <w:sz w:val="28"/>
          <w:szCs w:val="28"/>
          <w:lang w:eastAsia="zh-CN"/>
        </w:rPr>
      </w:pPr>
    </w:p>
    <w:p w14:paraId="65293612" w14:textId="77777777" w:rsidR="00293A68" w:rsidRPr="006A14A0" w:rsidRDefault="00293A68" w:rsidP="00293A68">
      <w:pPr>
        <w:suppressAutoHyphens/>
        <w:jc w:val="both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 xml:space="preserve">      Проанализированы объекты недвижимости - жилые дома и помещения х. Шумаков, д. Гнездилово, д. Александровка, д. Пахомово, д. Веревкино, д. Толмачево, д. Пронское, с. Верхнекасиново без точных адресных характеристик.</w:t>
      </w:r>
    </w:p>
    <w:p w14:paraId="790C43ED" w14:textId="77777777" w:rsidR="00293A68" w:rsidRPr="006A14A0" w:rsidRDefault="00293A68" w:rsidP="00293A68">
      <w:pPr>
        <w:suppressAutoHyphens/>
        <w:jc w:val="both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 xml:space="preserve">      </w:t>
      </w:r>
    </w:p>
    <w:p w14:paraId="6696D0CF" w14:textId="77777777" w:rsidR="00293A68" w:rsidRPr="006A14A0" w:rsidRDefault="00293A68" w:rsidP="00293A68">
      <w:pPr>
        <w:suppressAutoHyphens/>
        <w:jc w:val="both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 xml:space="preserve">    По </w:t>
      </w:r>
      <w:proofErr w:type="gramStart"/>
      <w:r w:rsidRPr="006A14A0">
        <w:rPr>
          <w:sz w:val="28"/>
          <w:szCs w:val="28"/>
          <w:lang w:eastAsia="zh-CN"/>
        </w:rPr>
        <w:t>плану  на</w:t>
      </w:r>
      <w:proofErr w:type="gramEnd"/>
      <w:r w:rsidRPr="006A14A0">
        <w:rPr>
          <w:sz w:val="28"/>
          <w:szCs w:val="28"/>
          <w:lang w:eastAsia="zh-CN"/>
        </w:rPr>
        <w:t xml:space="preserve"> 2024 г. Администрацией района было утверждено 118 ОКС, в результате проведенной работы было отработано 150 ОКС, в том числе:    </w:t>
      </w:r>
    </w:p>
    <w:p w14:paraId="42D57CD3" w14:textId="77777777" w:rsidR="00293A68" w:rsidRPr="006A14A0" w:rsidRDefault="00293A68" w:rsidP="00293A68">
      <w:pPr>
        <w:suppressAutoHyphens/>
        <w:jc w:val="both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 xml:space="preserve">   - Снято с кадастрового </w:t>
      </w:r>
      <w:proofErr w:type="gramStart"/>
      <w:r w:rsidRPr="006A14A0">
        <w:rPr>
          <w:sz w:val="28"/>
          <w:szCs w:val="28"/>
          <w:lang w:eastAsia="zh-CN"/>
        </w:rPr>
        <w:t>учета  132</w:t>
      </w:r>
      <w:proofErr w:type="gramEnd"/>
      <w:r w:rsidRPr="006A14A0">
        <w:rPr>
          <w:sz w:val="28"/>
          <w:szCs w:val="28"/>
          <w:lang w:eastAsia="zh-CN"/>
        </w:rPr>
        <w:t xml:space="preserve"> -  зданий и сооружений.</w:t>
      </w:r>
    </w:p>
    <w:p w14:paraId="13228C83" w14:textId="77777777" w:rsidR="00293A68" w:rsidRPr="006A14A0" w:rsidRDefault="00293A68" w:rsidP="00293A68">
      <w:pPr>
        <w:suppressAutoHyphens/>
        <w:jc w:val="both"/>
        <w:rPr>
          <w:sz w:val="28"/>
          <w:szCs w:val="28"/>
          <w:lang w:eastAsia="zh-CN"/>
        </w:rPr>
      </w:pPr>
      <w:r w:rsidRPr="006A14A0">
        <w:rPr>
          <w:sz w:val="28"/>
          <w:szCs w:val="28"/>
          <w:lang w:eastAsia="zh-CN"/>
        </w:rPr>
        <w:t xml:space="preserve">   - Вынесено проектов решений о выявлении правообладателей ранее учтенных объектов недвижимости - 25 </w:t>
      </w:r>
      <w:proofErr w:type="gramStart"/>
      <w:r w:rsidRPr="006A14A0">
        <w:rPr>
          <w:sz w:val="28"/>
          <w:szCs w:val="28"/>
          <w:lang w:eastAsia="zh-CN"/>
        </w:rPr>
        <w:t>шт.,.</w:t>
      </w:r>
      <w:proofErr w:type="gramEnd"/>
      <w:r w:rsidRPr="006A14A0">
        <w:rPr>
          <w:sz w:val="28"/>
          <w:szCs w:val="28"/>
          <w:lang w:eastAsia="zh-CN"/>
        </w:rPr>
        <w:t xml:space="preserve">   Сдано в Администрацию Курского района - 25 проектов решений. </w:t>
      </w:r>
    </w:p>
    <w:p w14:paraId="5D1565ED" w14:textId="77777777" w:rsidR="00293A68" w:rsidRPr="006A14A0" w:rsidRDefault="00293A68" w:rsidP="00FD2E84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73967DAE" w14:textId="56B8D4EA" w:rsidR="00832E89" w:rsidRPr="006A14A0" w:rsidRDefault="00832E89" w:rsidP="00832E8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14A0">
        <w:rPr>
          <w:rFonts w:eastAsiaTheme="minorHAnsi"/>
          <w:sz w:val="28"/>
          <w:szCs w:val="28"/>
          <w:lang w:eastAsia="en-US"/>
        </w:rPr>
        <w:t xml:space="preserve">     </w:t>
      </w:r>
      <w:r w:rsidRPr="00832E89">
        <w:rPr>
          <w:rFonts w:eastAsiaTheme="minorHAnsi"/>
          <w:sz w:val="28"/>
          <w:szCs w:val="28"/>
          <w:lang w:eastAsia="en-US"/>
        </w:rPr>
        <w:t xml:space="preserve">Проведено </w:t>
      </w:r>
      <w:r w:rsidRPr="006A14A0">
        <w:rPr>
          <w:rFonts w:eastAsiaTheme="minorHAnsi"/>
          <w:sz w:val="28"/>
          <w:szCs w:val="28"/>
          <w:lang w:eastAsia="en-US"/>
        </w:rPr>
        <w:t>8</w:t>
      </w:r>
      <w:r w:rsidRPr="00832E89">
        <w:rPr>
          <w:rFonts w:eastAsiaTheme="minorHAnsi"/>
          <w:sz w:val="28"/>
          <w:szCs w:val="28"/>
          <w:lang w:eastAsia="en-US"/>
        </w:rPr>
        <w:t xml:space="preserve"> заседаний депутатов Собрания депутатов Брежневского сельсовета Курского района Курской области, на которых принято </w:t>
      </w:r>
      <w:r w:rsidRPr="006A14A0">
        <w:rPr>
          <w:rFonts w:eastAsiaTheme="minorHAnsi"/>
          <w:sz w:val="28"/>
          <w:szCs w:val="28"/>
          <w:lang w:eastAsia="en-US"/>
        </w:rPr>
        <w:t>27</w:t>
      </w:r>
      <w:r w:rsidRPr="00832E89">
        <w:rPr>
          <w:rFonts w:eastAsiaTheme="minorHAnsi"/>
          <w:sz w:val="28"/>
          <w:szCs w:val="28"/>
          <w:lang w:eastAsia="en-US"/>
        </w:rPr>
        <w:t xml:space="preserve"> решения. </w:t>
      </w:r>
    </w:p>
    <w:p w14:paraId="507AE66D" w14:textId="02CD8172" w:rsidR="00832E89" w:rsidRPr="006A14A0" w:rsidRDefault="00B103F9" w:rsidP="00832E8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14A0">
        <w:rPr>
          <w:rFonts w:eastAsiaTheme="minorHAnsi"/>
          <w:sz w:val="28"/>
          <w:szCs w:val="28"/>
          <w:lang w:eastAsia="en-US"/>
        </w:rPr>
        <w:t xml:space="preserve">     Принято и разобрано 27 обращений в сфере коммунального хозяйства (уличное освещение, аварийные деревья).</w:t>
      </w:r>
    </w:p>
    <w:p w14:paraId="1B137DD8" w14:textId="77777777" w:rsidR="00832E89" w:rsidRPr="00832E89" w:rsidRDefault="00832E89" w:rsidP="00832E8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47AF0A1" w14:textId="1AE34139" w:rsidR="00BA18B7" w:rsidRPr="006A14A0" w:rsidRDefault="00BA18B7" w:rsidP="00FD2E84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sectPr w:rsidR="00BA18B7" w:rsidRPr="006A14A0" w:rsidSect="00E2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5"/>
    <w:rsid w:val="0000086F"/>
    <w:rsid w:val="000301D3"/>
    <w:rsid w:val="00045B67"/>
    <w:rsid w:val="00054452"/>
    <w:rsid w:val="000700C5"/>
    <w:rsid w:val="000809BD"/>
    <w:rsid w:val="00080D2D"/>
    <w:rsid w:val="00096A73"/>
    <w:rsid w:val="000D5152"/>
    <w:rsid w:val="000F3325"/>
    <w:rsid w:val="00133A7A"/>
    <w:rsid w:val="001D41B6"/>
    <w:rsid w:val="00244EA8"/>
    <w:rsid w:val="0025424D"/>
    <w:rsid w:val="00293A68"/>
    <w:rsid w:val="002B3DC2"/>
    <w:rsid w:val="002F18AB"/>
    <w:rsid w:val="002F1F9A"/>
    <w:rsid w:val="003232A9"/>
    <w:rsid w:val="00351800"/>
    <w:rsid w:val="00361E3D"/>
    <w:rsid w:val="0036633D"/>
    <w:rsid w:val="00385249"/>
    <w:rsid w:val="003E3C9E"/>
    <w:rsid w:val="003F016F"/>
    <w:rsid w:val="0042553A"/>
    <w:rsid w:val="0047647A"/>
    <w:rsid w:val="004A5C96"/>
    <w:rsid w:val="004B1960"/>
    <w:rsid w:val="004D5985"/>
    <w:rsid w:val="004D765F"/>
    <w:rsid w:val="005202EF"/>
    <w:rsid w:val="00535347"/>
    <w:rsid w:val="0056205B"/>
    <w:rsid w:val="005674E9"/>
    <w:rsid w:val="005751EA"/>
    <w:rsid w:val="005D22C0"/>
    <w:rsid w:val="006469EF"/>
    <w:rsid w:val="006656E3"/>
    <w:rsid w:val="006A14A0"/>
    <w:rsid w:val="006B4699"/>
    <w:rsid w:val="006B5E6E"/>
    <w:rsid w:val="006C487F"/>
    <w:rsid w:val="006D0FD0"/>
    <w:rsid w:val="006F25AE"/>
    <w:rsid w:val="007105EE"/>
    <w:rsid w:val="007262DD"/>
    <w:rsid w:val="0076198E"/>
    <w:rsid w:val="007A4E48"/>
    <w:rsid w:val="007C19BB"/>
    <w:rsid w:val="007F0FAC"/>
    <w:rsid w:val="00832E89"/>
    <w:rsid w:val="0084324D"/>
    <w:rsid w:val="00883959"/>
    <w:rsid w:val="008A22C5"/>
    <w:rsid w:val="008D585B"/>
    <w:rsid w:val="008D7B3B"/>
    <w:rsid w:val="008E69A0"/>
    <w:rsid w:val="0091752A"/>
    <w:rsid w:val="00957B18"/>
    <w:rsid w:val="009922D6"/>
    <w:rsid w:val="009936C9"/>
    <w:rsid w:val="009A3320"/>
    <w:rsid w:val="009B3DBA"/>
    <w:rsid w:val="009B4DF8"/>
    <w:rsid w:val="009D2543"/>
    <w:rsid w:val="009E40F5"/>
    <w:rsid w:val="009E4FBB"/>
    <w:rsid w:val="009F4283"/>
    <w:rsid w:val="00A03546"/>
    <w:rsid w:val="00A043CE"/>
    <w:rsid w:val="00A232F3"/>
    <w:rsid w:val="00A3330B"/>
    <w:rsid w:val="00A75B03"/>
    <w:rsid w:val="00A81CC3"/>
    <w:rsid w:val="00A8218B"/>
    <w:rsid w:val="00AA5248"/>
    <w:rsid w:val="00AC7360"/>
    <w:rsid w:val="00AD107A"/>
    <w:rsid w:val="00AD4528"/>
    <w:rsid w:val="00B103F9"/>
    <w:rsid w:val="00B20A53"/>
    <w:rsid w:val="00B24845"/>
    <w:rsid w:val="00B87302"/>
    <w:rsid w:val="00BA18B7"/>
    <w:rsid w:val="00BD5119"/>
    <w:rsid w:val="00C00796"/>
    <w:rsid w:val="00C52C54"/>
    <w:rsid w:val="00C863BC"/>
    <w:rsid w:val="00C86ACE"/>
    <w:rsid w:val="00CB33A0"/>
    <w:rsid w:val="00CB4072"/>
    <w:rsid w:val="00CB686B"/>
    <w:rsid w:val="00CE1165"/>
    <w:rsid w:val="00CF5BC2"/>
    <w:rsid w:val="00CF7065"/>
    <w:rsid w:val="00D63BC0"/>
    <w:rsid w:val="00DA635A"/>
    <w:rsid w:val="00DC16E2"/>
    <w:rsid w:val="00DC722E"/>
    <w:rsid w:val="00E02C8F"/>
    <w:rsid w:val="00E178C0"/>
    <w:rsid w:val="00E20CEA"/>
    <w:rsid w:val="00E2296B"/>
    <w:rsid w:val="00E2513D"/>
    <w:rsid w:val="00E51C1A"/>
    <w:rsid w:val="00E71A1C"/>
    <w:rsid w:val="00EA785E"/>
    <w:rsid w:val="00EB5D34"/>
    <w:rsid w:val="00EB65C7"/>
    <w:rsid w:val="00EE645E"/>
    <w:rsid w:val="00F03912"/>
    <w:rsid w:val="00F42ACB"/>
    <w:rsid w:val="00F43721"/>
    <w:rsid w:val="00FD00F1"/>
    <w:rsid w:val="00FD2CB3"/>
    <w:rsid w:val="00FD2E84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5E9B"/>
  <w15:docId w15:val="{F7443347-DD56-4C5A-ADEC-698AFDBE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36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Сельсовета Администрация</cp:lastModifiedBy>
  <cp:revision>4</cp:revision>
  <cp:lastPrinted>2025-03-31T10:00:00Z</cp:lastPrinted>
  <dcterms:created xsi:type="dcterms:W3CDTF">2025-03-31T10:00:00Z</dcterms:created>
  <dcterms:modified xsi:type="dcterms:W3CDTF">2025-04-01T13:33:00Z</dcterms:modified>
</cp:coreProperties>
</file>