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0C" w:rsidRPr="00F2530C" w:rsidRDefault="00F2530C" w:rsidP="00F25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Информация-анализ по обращениям граждан, поступившим в Администрацию Курского района Курской области за 9 месяцев 2019 года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- АНАЛИЗ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обращениям граждан,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поступившим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Администрацию</w:t>
      </w:r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Брежневского сельсовета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Курского района Курской области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</w:t>
      </w:r>
      <w:r w:rsidR="00E63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r w:rsidR="00C0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области за отчетный период поступило </w:t>
      </w:r>
      <w:r w:rsidR="00526508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письменных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r w:rsidR="00526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2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52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сайта -1,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личное письмо - </w:t>
      </w:r>
      <w:r w:rsidR="00526508">
        <w:rPr>
          <w:rFonts w:ascii="Times New Roman" w:eastAsia="Times New Roman" w:hAnsi="Times New Roman" w:cs="Times New Roman"/>
          <w:sz w:val="24"/>
          <w:szCs w:val="24"/>
          <w:lang w:eastAsia="ru-RU"/>
        </w:rPr>
        <w:t>9, по электронной почте - 3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526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45</w:t>
      </w:r>
      <w:r w:rsidR="00E63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63C8C">
        <w:rPr>
          <w:rFonts w:ascii="Times New Roman" w:eastAsia="Times New Roman" w:hAnsi="Times New Roman" w:cs="Times New Roman"/>
          <w:sz w:val="24"/>
          <w:szCs w:val="24"/>
          <w:lang w:eastAsia="ru-RU"/>
        </w:rPr>
        <w:t>(с выездного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 Главы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– </w:t>
      </w:r>
      <w:r w:rsidR="00526508">
        <w:rPr>
          <w:rFonts w:ascii="Times New Roman" w:eastAsia="Times New Roman" w:hAnsi="Times New Roman" w:cs="Times New Roman"/>
          <w:sz w:val="24"/>
          <w:szCs w:val="24"/>
          <w:lang w:eastAsia="ru-RU"/>
        </w:rPr>
        <w:t>9, по телефону - 36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предусмотренных ранее письменной и устной формы обращений, уже несколько лет введена электронная форма обращений, с использованием информационно-коммуникационных сетей (посредством заполнения специальной формы на официальном интернет-сайте или посредством направления обращения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виде электронного письма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адрес электронной почты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 Курского района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позволяет значительно сократить бумажный документооборот.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Информационно-справочная работа по обращениям граждан ведется с помощью </w:t>
      </w:r>
      <w:proofErr w:type="spell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внешнеориентированной</w:t>
      </w:r>
      <w:proofErr w:type="spell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«Обращения граждан», которая подключена к общей системе Администрации Курской области  и сельсоветов Курского района. В ней регистрируются поступившие от граждан обращения, где отрабатываются ответы, согласно единой классификации, анализируется ответ, выставляется оценка ответа заявителем. Работа в единой системе дала возможность перейти на электронный документооборот.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Обращения классифицированы по актуальности и темам: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социальная сфера (здравоохранение)- </w:t>
      </w:r>
      <w:r w:rsidR="005265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</w:t>
      </w: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;</w:t>
      </w:r>
    </w:p>
    <w:p w:rsidR="000721A6" w:rsidRDefault="000721A6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экономика (хозяйственн</w:t>
      </w:r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ая деятельность</w:t>
      </w:r>
      <w:proofErr w:type="gramStart"/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proofErr w:type="gramEnd"/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proofErr w:type="gramEnd"/>
      <w:r w:rsidR="002B2C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нформация) - </w:t>
      </w:r>
      <w:r w:rsidR="005265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;</w:t>
      </w:r>
    </w:p>
    <w:p w:rsidR="00E63C8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жилищно-коммунальная сфера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(жилищный фонд, коммунальное хозяйство)</w:t>
      </w: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–</w:t>
      </w:r>
      <w:r w:rsidR="005265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36</w:t>
      </w:r>
      <w:r w:rsidR="00E63C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;</w:t>
      </w:r>
    </w:p>
    <w:p w:rsidR="00526508" w:rsidRDefault="00526508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информация - 1.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типу обращения: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заявления – </w:t>
      </w:r>
      <w:r w:rsidR="00526508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предложение-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типу заявителя: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именное - </w:t>
      </w:r>
      <w:r w:rsidR="005265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63C8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6508" w:rsidRPr="00F2530C" w:rsidRDefault="00526508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коллективное - 3;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частоте обращений: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первичное –</w:t>
      </w:r>
      <w:r w:rsidR="00E63C8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265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6508" w:rsidRPr="00F2530C" w:rsidRDefault="00526508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повторное - 1;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рассмотрения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(+) «положител</w:t>
      </w:r>
      <w:r w:rsidR="00526508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 и частично положительно» – 49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«разъяснено» -</w:t>
      </w:r>
      <w:r w:rsidR="005265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«отказано» - 0.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Исполнено: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26508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выездом на место – 58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Сравнительная характеристика обращений граждан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E63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1, 2, 3</w:t>
      </w:r>
      <w:r w:rsidR="002B2C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4</w:t>
      </w:r>
      <w:r w:rsidR="00E63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кварталы 2020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г.,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поступивших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61"/>
        <w:gridCol w:w="1122"/>
        <w:gridCol w:w="1085"/>
        <w:gridCol w:w="1085"/>
        <w:gridCol w:w="1085"/>
      </w:tblGrid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E63C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1 квартал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E63C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2 квартал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E63C8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C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3 квартал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E63C8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2020 4</w:t>
            </w:r>
            <w:r w:rsidRPr="00E63C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Президента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Правительства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Дума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Государственной Думы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чрезвычайных ситуаций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Российской Федерации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</w:t>
            </w:r>
            <w:proofErr w:type="spellEnd"/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федеральный инспектор в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 в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Курской области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Курского городского собрания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В.В.Путина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политических партий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РФ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фронт «За Россию»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B2C8A" w:rsidRPr="00F2530C" w:rsidTr="00D01C82">
        <w:trPr>
          <w:tblCellSpacing w:w="0" w:type="dxa"/>
        </w:trPr>
        <w:tc>
          <w:tcPr>
            <w:tcW w:w="4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F2530C" w:rsidRDefault="002B2C8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E63C8C" w:rsidRDefault="002B2C8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C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C8A" w:rsidRPr="002E61C7" w:rsidRDefault="002B2C8A" w:rsidP="00E63C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C8A" w:rsidRPr="00F2530C" w:rsidRDefault="002B2C8A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2C8A" w:rsidRDefault="002B2C8A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</w:tbl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Руководящим составом Администрации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 ежемесячно проводятся личные и выездные приемы граждан,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графиков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Главой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позволяет установить личный контакт с заявителем.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результативности работы с обращениями граждан является то, что ни одно обращение, поступившее в Администрацию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района, не остается без внимания, ответы получают все обратившиеся граждане. Следует заметить, что не всегда предоставленные  ответы совпадают с пожеланиями граждан и в данном случае в них даются необходимые разъяснения с обязательной ссылкой на законодательные акты.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аппарата государственного и местного управления, а также реализация законных прав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                    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.А.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Рагулина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2530C"/>
    <w:rsid w:val="000721A6"/>
    <w:rsid w:val="00100D4D"/>
    <w:rsid w:val="002A7097"/>
    <w:rsid w:val="002B2C8A"/>
    <w:rsid w:val="002E61C7"/>
    <w:rsid w:val="00526508"/>
    <w:rsid w:val="005F2AE0"/>
    <w:rsid w:val="006649F1"/>
    <w:rsid w:val="006C5B41"/>
    <w:rsid w:val="007B5725"/>
    <w:rsid w:val="00A22CCB"/>
    <w:rsid w:val="00AE3CD3"/>
    <w:rsid w:val="00C0139A"/>
    <w:rsid w:val="00E63C8C"/>
    <w:rsid w:val="00EB614A"/>
    <w:rsid w:val="00F2530C"/>
    <w:rsid w:val="00F72988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30C"/>
    <w:rPr>
      <w:b/>
      <w:bCs/>
    </w:rPr>
  </w:style>
  <w:style w:type="character" w:styleId="a5">
    <w:name w:val="Emphasis"/>
    <w:basedOn w:val="a0"/>
    <w:uiPriority w:val="20"/>
    <w:qFormat/>
    <w:rsid w:val="00F25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7</cp:revision>
  <dcterms:created xsi:type="dcterms:W3CDTF">2019-12-25T13:02:00Z</dcterms:created>
  <dcterms:modified xsi:type="dcterms:W3CDTF">2021-01-27T11:16:00Z</dcterms:modified>
</cp:coreProperties>
</file>