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2B8" w:rsidRDefault="008229F9">
      <w:pPr>
        <w:jc w:val="both"/>
        <w:rPr>
          <w:rFonts w:ascii="Arial" w:hAnsi="Arial" w:cs="Times New Roman"/>
          <w:b/>
          <w:sz w:val="32"/>
          <w:szCs w:val="32"/>
        </w:rPr>
      </w:pPr>
      <w:r>
        <w:rPr>
          <w:rFonts w:ascii="Times New Roman" w:hAnsi="Times New Roman" w:cs="Times New Roman"/>
          <w:sz w:val="24"/>
          <w:szCs w:val="24"/>
        </w:rPr>
        <w:t xml:space="preserve">       </w:t>
      </w:r>
      <w:r>
        <w:rPr>
          <w:rFonts w:ascii="Arial" w:hAnsi="Arial" w:cs="Times New Roman"/>
          <w:sz w:val="32"/>
          <w:szCs w:val="32"/>
        </w:rPr>
        <w:t xml:space="preserve">  </w:t>
      </w:r>
      <w:r>
        <w:rPr>
          <w:rFonts w:ascii="Arial" w:hAnsi="Arial" w:cs="Times New Roman"/>
          <w:b/>
          <w:sz w:val="32"/>
          <w:szCs w:val="32"/>
        </w:rPr>
        <w:t xml:space="preserve">АДМИНИСТРАЦИЯ БРЕЖНЕВСКОГО СЕЛЬСОВЕТА </w:t>
      </w:r>
    </w:p>
    <w:p w:rsidR="00AE72B8" w:rsidRDefault="008229F9">
      <w:pPr>
        <w:jc w:val="both"/>
        <w:rPr>
          <w:rFonts w:ascii="Arial" w:hAnsi="Arial" w:cs="Times New Roman"/>
          <w:b/>
          <w:sz w:val="32"/>
          <w:szCs w:val="32"/>
        </w:rPr>
      </w:pPr>
      <w:r>
        <w:rPr>
          <w:rFonts w:ascii="Arial" w:hAnsi="Arial" w:cs="Times New Roman"/>
          <w:b/>
          <w:sz w:val="32"/>
          <w:szCs w:val="32"/>
        </w:rPr>
        <w:t xml:space="preserve">                КУРСКОГО РАЙОНА  КУРСКОЙ ОБЛАСТИ</w:t>
      </w:r>
    </w:p>
    <w:p w:rsidR="00AE72B8" w:rsidRDefault="00AE72B8">
      <w:pPr>
        <w:jc w:val="both"/>
        <w:rPr>
          <w:rFonts w:ascii="Arial" w:hAnsi="Arial"/>
          <w:sz w:val="32"/>
          <w:szCs w:val="32"/>
        </w:rPr>
      </w:pPr>
    </w:p>
    <w:p w:rsidR="00AE72B8" w:rsidRDefault="008229F9">
      <w:pPr>
        <w:jc w:val="center"/>
        <w:rPr>
          <w:rFonts w:ascii="Arial" w:hAnsi="Arial" w:cs="Times New Roman"/>
          <w:b/>
          <w:sz w:val="32"/>
          <w:szCs w:val="32"/>
        </w:rPr>
      </w:pPr>
      <w:proofErr w:type="spellStart"/>
      <w:proofErr w:type="gramStart"/>
      <w:r>
        <w:rPr>
          <w:rFonts w:ascii="Arial" w:hAnsi="Arial" w:cs="Times New Roman"/>
          <w:b/>
          <w:sz w:val="32"/>
          <w:szCs w:val="32"/>
        </w:rPr>
        <w:t>П</w:t>
      </w:r>
      <w:proofErr w:type="spellEnd"/>
      <w:proofErr w:type="gramEnd"/>
      <w:r>
        <w:rPr>
          <w:rFonts w:ascii="Arial" w:hAnsi="Arial" w:cs="Times New Roman"/>
          <w:b/>
          <w:sz w:val="32"/>
          <w:szCs w:val="32"/>
        </w:rPr>
        <w:t xml:space="preserve"> О С Т А Н О В Л Е Н И Е</w:t>
      </w:r>
    </w:p>
    <w:p w:rsidR="00AE72B8" w:rsidRDefault="008229F9">
      <w:pPr>
        <w:rPr>
          <w:rFonts w:ascii="Arial" w:hAnsi="Arial" w:cs="Times New Roman"/>
          <w:b/>
          <w:sz w:val="32"/>
          <w:szCs w:val="32"/>
        </w:rPr>
      </w:pPr>
      <w:r>
        <w:rPr>
          <w:rFonts w:ascii="Arial" w:hAnsi="Arial" w:cs="Times New Roman"/>
          <w:b/>
          <w:sz w:val="32"/>
          <w:szCs w:val="32"/>
        </w:rPr>
        <w:t xml:space="preserve">    05.11.2014года       </w:t>
      </w:r>
      <w:proofErr w:type="spellStart"/>
      <w:r>
        <w:rPr>
          <w:rFonts w:ascii="Arial" w:hAnsi="Arial" w:cs="Times New Roman"/>
          <w:b/>
          <w:sz w:val="32"/>
          <w:szCs w:val="32"/>
        </w:rPr>
        <w:t>с</w:t>
      </w:r>
      <w:proofErr w:type="gramStart"/>
      <w:r>
        <w:rPr>
          <w:rFonts w:ascii="Arial" w:hAnsi="Arial" w:cs="Times New Roman"/>
          <w:b/>
          <w:sz w:val="32"/>
          <w:szCs w:val="32"/>
        </w:rPr>
        <w:t>.В</w:t>
      </w:r>
      <w:proofErr w:type="gramEnd"/>
      <w:r>
        <w:rPr>
          <w:rFonts w:ascii="Arial" w:hAnsi="Arial" w:cs="Times New Roman"/>
          <w:b/>
          <w:sz w:val="32"/>
          <w:szCs w:val="32"/>
        </w:rPr>
        <w:t>ерхнекасиново</w:t>
      </w:r>
      <w:proofErr w:type="spellEnd"/>
      <w:r>
        <w:rPr>
          <w:rFonts w:ascii="Arial" w:hAnsi="Arial" w:cs="Times New Roman"/>
          <w:b/>
          <w:sz w:val="32"/>
          <w:szCs w:val="32"/>
        </w:rPr>
        <w:t xml:space="preserve">                №76-П</w:t>
      </w:r>
    </w:p>
    <w:p w:rsidR="00AE72B8" w:rsidRDefault="008229F9">
      <w:pPr>
        <w:spacing w:line="100" w:lineRule="atLeast"/>
        <w:jc w:val="center"/>
        <w:rPr>
          <w:rFonts w:ascii="Arial" w:hAnsi="Arial" w:cs="Times New Roman"/>
          <w:b/>
          <w:bCs/>
          <w:sz w:val="32"/>
          <w:szCs w:val="32"/>
        </w:rPr>
      </w:pPr>
      <w:r>
        <w:rPr>
          <w:rFonts w:ascii="Arial" w:hAnsi="Arial" w:cs="Times New Roman"/>
          <w:b/>
          <w:bCs/>
          <w:sz w:val="32"/>
          <w:szCs w:val="32"/>
        </w:rPr>
        <w:t xml:space="preserve">Об организации и проведении торгов по продаже права </w:t>
      </w:r>
    </w:p>
    <w:p w:rsidR="00AE72B8" w:rsidRDefault="008229F9">
      <w:pPr>
        <w:spacing w:line="100" w:lineRule="atLeast"/>
        <w:jc w:val="center"/>
        <w:rPr>
          <w:rFonts w:ascii="Arial" w:hAnsi="Arial" w:cs="Times New Roman"/>
          <w:b/>
          <w:bCs/>
          <w:sz w:val="32"/>
          <w:szCs w:val="32"/>
        </w:rPr>
      </w:pPr>
      <w:r>
        <w:rPr>
          <w:rFonts w:ascii="Arial" w:hAnsi="Arial" w:cs="Times New Roman"/>
          <w:b/>
          <w:bCs/>
          <w:sz w:val="32"/>
          <w:szCs w:val="32"/>
        </w:rPr>
        <w:t xml:space="preserve">на заключение договоров купли-продажи объектов </w:t>
      </w:r>
    </w:p>
    <w:p w:rsidR="00AE72B8" w:rsidRDefault="008229F9">
      <w:pPr>
        <w:spacing w:line="100" w:lineRule="atLeast"/>
        <w:jc w:val="center"/>
        <w:rPr>
          <w:rFonts w:ascii="Arial" w:hAnsi="Arial" w:cs="Times New Roman"/>
          <w:b/>
          <w:bCs/>
          <w:sz w:val="32"/>
          <w:szCs w:val="32"/>
        </w:rPr>
      </w:pPr>
      <w:r>
        <w:rPr>
          <w:rFonts w:ascii="Arial" w:hAnsi="Arial" w:cs="Times New Roman"/>
          <w:b/>
          <w:bCs/>
          <w:sz w:val="32"/>
          <w:szCs w:val="32"/>
        </w:rPr>
        <w:t>недвижимости</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w:t>
      </w:r>
      <w:proofErr w:type="gramStart"/>
      <w:r>
        <w:rPr>
          <w:rFonts w:ascii="Arial" w:hAnsi="Arial" w:cs="Times New Roman"/>
          <w:sz w:val="24"/>
          <w:szCs w:val="24"/>
        </w:rPr>
        <w:t>В соответствии с Федеральным законом от 21.12.2001 №178 ФЗ «О приватизации государственного и муниципального имущества», Федеральным законом от 06.10.2003 №131 ФЗ «Об общих принципах организации местного самоуправления в Российской Федерации», Уставом МО «Брежневский сельсовет» Курского района Курской области, Положением о порядке управления и распоряжения имуществом муниципальной собственности Брежневского сельсовета Курского района Курской области, Положением о порядке и условиях приватизации муниципального</w:t>
      </w:r>
      <w:proofErr w:type="gramEnd"/>
      <w:r>
        <w:rPr>
          <w:rFonts w:ascii="Arial" w:hAnsi="Arial" w:cs="Times New Roman"/>
          <w:sz w:val="24"/>
          <w:szCs w:val="24"/>
        </w:rPr>
        <w:t xml:space="preserve"> имущества Брежневского сельсовета Курского района Курской области, Администрация Брежневского сельсовета Курского района Курской области </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ПОСТАНОВЛЯЕТ:</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1. Провести торги по продаже права на заключение договора купли-продажи объектов недвижимости:</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1) Сооружение – плотина; Протяженность (длина) – 174м; Литер: </w:t>
      </w:r>
      <w:r>
        <w:rPr>
          <w:rFonts w:ascii="Arial" w:hAnsi="Arial" w:cs="Times New Roman"/>
          <w:sz w:val="24"/>
          <w:szCs w:val="24"/>
          <w:lang w:val="en-US"/>
        </w:rPr>
        <w:t>I</w:t>
      </w:r>
      <w:proofErr w:type="gramStart"/>
      <w:r>
        <w:rPr>
          <w:rFonts w:ascii="Arial" w:hAnsi="Arial" w:cs="Times New Roman"/>
          <w:sz w:val="24"/>
          <w:szCs w:val="24"/>
        </w:rPr>
        <w:t>,</w:t>
      </w:r>
      <w:r>
        <w:rPr>
          <w:rFonts w:ascii="Arial" w:hAnsi="Arial" w:cs="Times New Roman"/>
          <w:sz w:val="24"/>
          <w:szCs w:val="24"/>
          <w:lang w:val="en-US"/>
        </w:rPr>
        <w:t>II</w:t>
      </w:r>
      <w:proofErr w:type="gramEnd"/>
      <w:r>
        <w:rPr>
          <w:rFonts w:ascii="Arial" w:hAnsi="Arial" w:cs="Times New Roman"/>
          <w:sz w:val="24"/>
          <w:szCs w:val="24"/>
        </w:rPr>
        <w:t xml:space="preserve">; Обременений нет; Кадастровый номер: 46:11:022001:77; Адрес (местоположение): Курская область, Курский район, Брежневский сельсовет, д. </w:t>
      </w:r>
      <w:proofErr w:type="spellStart"/>
      <w:r>
        <w:rPr>
          <w:rFonts w:ascii="Arial" w:hAnsi="Arial" w:cs="Times New Roman"/>
          <w:sz w:val="24"/>
          <w:szCs w:val="24"/>
        </w:rPr>
        <w:t>Гнездилово</w:t>
      </w:r>
      <w:proofErr w:type="spellEnd"/>
      <w:r>
        <w:rPr>
          <w:rFonts w:ascii="Arial" w:hAnsi="Arial" w:cs="Times New Roman"/>
          <w:sz w:val="24"/>
          <w:szCs w:val="24"/>
        </w:rPr>
        <w:t>;</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2) Сооружение – плотина; Протяженность (длина) – 304м; Литер: </w:t>
      </w:r>
      <w:r>
        <w:rPr>
          <w:rFonts w:ascii="Arial" w:hAnsi="Arial" w:cs="Times New Roman"/>
          <w:sz w:val="24"/>
          <w:szCs w:val="24"/>
          <w:lang w:val="en-US"/>
        </w:rPr>
        <w:t>I</w:t>
      </w:r>
      <w:proofErr w:type="gramStart"/>
      <w:r>
        <w:rPr>
          <w:rFonts w:ascii="Arial" w:hAnsi="Arial" w:cs="Times New Roman"/>
          <w:sz w:val="24"/>
          <w:szCs w:val="24"/>
        </w:rPr>
        <w:t>,</w:t>
      </w:r>
      <w:r>
        <w:rPr>
          <w:rFonts w:ascii="Arial" w:hAnsi="Arial" w:cs="Times New Roman"/>
          <w:sz w:val="24"/>
          <w:szCs w:val="24"/>
          <w:lang w:val="en-US"/>
        </w:rPr>
        <w:t>II</w:t>
      </w:r>
      <w:proofErr w:type="gramEnd"/>
      <w:r>
        <w:rPr>
          <w:rFonts w:ascii="Arial" w:hAnsi="Arial" w:cs="Times New Roman"/>
          <w:sz w:val="24"/>
          <w:szCs w:val="24"/>
        </w:rPr>
        <w:t xml:space="preserve">; Обременений нет; Кадастровый номер: 46:11:021001:61; Адрес (местоположение): Курская область, Курский район, Брежневский сельсовет, д. </w:t>
      </w:r>
      <w:proofErr w:type="spellStart"/>
      <w:r>
        <w:rPr>
          <w:rFonts w:ascii="Arial" w:hAnsi="Arial" w:cs="Times New Roman"/>
          <w:sz w:val="24"/>
          <w:szCs w:val="24"/>
        </w:rPr>
        <w:t>Пронское</w:t>
      </w:r>
      <w:proofErr w:type="spellEnd"/>
      <w:r>
        <w:rPr>
          <w:rFonts w:ascii="Arial" w:hAnsi="Arial" w:cs="Times New Roman"/>
          <w:sz w:val="24"/>
          <w:szCs w:val="24"/>
        </w:rPr>
        <w:t>;</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3) Сооружение – плотина; Протяженность (длина) – 155м; Литер: </w:t>
      </w:r>
      <w:r>
        <w:rPr>
          <w:rFonts w:ascii="Arial" w:hAnsi="Arial" w:cs="Times New Roman"/>
          <w:sz w:val="24"/>
          <w:szCs w:val="24"/>
          <w:lang w:val="en-US"/>
        </w:rPr>
        <w:t>I</w:t>
      </w:r>
      <w:proofErr w:type="gramStart"/>
      <w:r>
        <w:rPr>
          <w:rFonts w:ascii="Arial" w:hAnsi="Arial" w:cs="Times New Roman"/>
          <w:sz w:val="24"/>
          <w:szCs w:val="24"/>
        </w:rPr>
        <w:t>,</w:t>
      </w:r>
      <w:r>
        <w:rPr>
          <w:rFonts w:ascii="Arial" w:hAnsi="Arial" w:cs="Times New Roman"/>
          <w:sz w:val="24"/>
          <w:szCs w:val="24"/>
          <w:lang w:val="en-US"/>
        </w:rPr>
        <w:t>II</w:t>
      </w:r>
      <w:proofErr w:type="gramEnd"/>
      <w:r>
        <w:rPr>
          <w:rFonts w:ascii="Arial" w:hAnsi="Arial" w:cs="Times New Roman"/>
          <w:sz w:val="24"/>
          <w:szCs w:val="24"/>
        </w:rPr>
        <w:t xml:space="preserve">; Обременений нет; Кадастровый номер: 46:11:021202:88; Адрес (местоположение): Курская область, Курский район, Брежневский сельсовет, д. </w:t>
      </w:r>
      <w:proofErr w:type="spellStart"/>
      <w:r>
        <w:rPr>
          <w:rFonts w:ascii="Arial" w:hAnsi="Arial" w:cs="Times New Roman"/>
          <w:sz w:val="24"/>
          <w:szCs w:val="24"/>
        </w:rPr>
        <w:t>Разиньково</w:t>
      </w:r>
      <w:proofErr w:type="spellEnd"/>
      <w:r>
        <w:rPr>
          <w:rFonts w:ascii="Arial" w:hAnsi="Arial" w:cs="Times New Roman"/>
          <w:sz w:val="24"/>
          <w:szCs w:val="24"/>
        </w:rPr>
        <w:t xml:space="preserve"> у урочища </w:t>
      </w:r>
      <w:proofErr w:type="spellStart"/>
      <w:r>
        <w:rPr>
          <w:rFonts w:ascii="Arial" w:hAnsi="Arial" w:cs="Times New Roman"/>
          <w:sz w:val="24"/>
          <w:szCs w:val="24"/>
        </w:rPr>
        <w:t>Топорок</w:t>
      </w:r>
      <w:proofErr w:type="spellEnd"/>
      <w:r>
        <w:rPr>
          <w:rFonts w:ascii="Arial" w:hAnsi="Arial" w:cs="Times New Roman"/>
          <w:sz w:val="24"/>
          <w:szCs w:val="24"/>
        </w:rPr>
        <w:t>;</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4) Сооружение – плотина; Протяженность (длина) – 377м; Литер: </w:t>
      </w:r>
      <w:r>
        <w:rPr>
          <w:rFonts w:ascii="Arial" w:hAnsi="Arial" w:cs="Times New Roman"/>
          <w:sz w:val="24"/>
          <w:szCs w:val="24"/>
          <w:lang w:val="en-US"/>
        </w:rPr>
        <w:t>I</w:t>
      </w:r>
      <w:proofErr w:type="gramStart"/>
      <w:r>
        <w:rPr>
          <w:rFonts w:ascii="Arial" w:hAnsi="Arial" w:cs="Times New Roman"/>
          <w:sz w:val="24"/>
          <w:szCs w:val="24"/>
        </w:rPr>
        <w:t>,</w:t>
      </w:r>
      <w:r>
        <w:rPr>
          <w:rFonts w:ascii="Arial" w:hAnsi="Arial" w:cs="Times New Roman"/>
          <w:sz w:val="24"/>
          <w:szCs w:val="24"/>
          <w:lang w:val="en-US"/>
        </w:rPr>
        <w:t>II</w:t>
      </w:r>
      <w:proofErr w:type="gramEnd"/>
      <w:r>
        <w:rPr>
          <w:rFonts w:ascii="Arial" w:hAnsi="Arial" w:cs="Times New Roman"/>
          <w:sz w:val="24"/>
          <w:szCs w:val="24"/>
        </w:rPr>
        <w:t xml:space="preserve">; Обременений нет; Кадастровый номер: 46:11:021101:51; Адрес (местоположение): Курская область, Курский район, Брежневский сельсовет, д. </w:t>
      </w:r>
      <w:proofErr w:type="spellStart"/>
      <w:r>
        <w:rPr>
          <w:rFonts w:ascii="Arial" w:hAnsi="Arial" w:cs="Times New Roman"/>
          <w:sz w:val="24"/>
          <w:szCs w:val="24"/>
        </w:rPr>
        <w:t>Пахомово</w:t>
      </w:r>
      <w:proofErr w:type="spellEnd"/>
      <w:r>
        <w:rPr>
          <w:rFonts w:ascii="Arial" w:hAnsi="Arial" w:cs="Times New Roman"/>
          <w:sz w:val="24"/>
          <w:szCs w:val="24"/>
        </w:rPr>
        <w:t>;</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5) Сооружение – плотина; Протяженность (длина) – 134м; Литер: </w:t>
      </w:r>
      <w:r>
        <w:rPr>
          <w:rFonts w:ascii="Arial" w:hAnsi="Arial" w:cs="Times New Roman"/>
          <w:sz w:val="24"/>
          <w:szCs w:val="24"/>
          <w:lang w:val="en-US"/>
        </w:rPr>
        <w:t>I</w:t>
      </w:r>
      <w:proofErr w:type="gramStart"/>
      <w:r>
        <w:rPr>
          <w:rFonts w:ascii="Arial" w:hAnsi="Arial" w:cs="Times New Roman"/>
          <w:sz w:val="24"/>
          <w:szCs w:val="24"/>
        </w:rPr>
        <w:t>,</w:t>
      </w:r>
      <w:r>
        <w:rPr>
          <w:rFonts w:ascii="Arial" w:hAnsi="Arial" w:cs="Times New Roman"/>
          <w:sz w:val="24"/>
          <w:szCs w:val="24"/>
          <w:lang w:val="en-US"/>
        </w:rPr>
        <w:t>II</w:t>
      </w:r>
      <w:proofErr w:type="gramEnd"/>
      <w:r>
        <w:rPr>
          <w:rFonts w:ascii="Arial" w:hAnsi="Arial" w:cs="Times New Roman"/>
          <w:sz w:val="24"/>
          <w:szCs w:val="24"/>
        </w:rPr>
        <w:t>; Обременений нет; Кадастровый номер: 46:11:021901:65; Адрес (местоположение): Курская область, Курский район, Брежневский сельсовет, х. Шумаков;</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lastRenderedPageBreak/>
        <w:t xml:space="preserve">      6) Сооружение – плотина; Протяженность (длина) – 109м; Литер: </w:t>
      </w:r>
      <w:r>
        <w:rPr>
          <w:rFonts w:ascii="Arial" w:hAnsi="Arial" w:cs="Times New Roman"/>
          <w:sz w:val="24"/>
          <w:szCs w:val="24"/>
          <w:lang w:val="en-US"/>
        </w:rPr>
        <w:t>I</w:t>
      </w:r>
      <w:proofErr w:type="gramStart"/>
      <w:r>
        <w:rPr>
          <w:rFonts w:ascii="Arial" w:hAnsi="Arial" w:cs="Times New Roman"/>
          <w:sz w:val="24"/>
          <w:szCs w:val="24"/>
        </w:rPr>
        <w:t>,</w:t>
      </w:r>
      <w:r>
        <w:rPr>
          <w:rFonts w:ascii="Arial" w:hAnsi="Arial" w:cs="Times New Roman"/>
          <w:sz w:val="24"/>
          <w:szCs w:val="24"/>
          <w:lang w:val="en-US"/>
        </w:rPr>
        <w:t>II</w:t>
      </w:r>
      <w:proofErr w:type="gramEnd"/>
      <w:r>
        <w:rPr>
          <w:rFonts w:ascii="Arial" w:hAnsi="Arial" w:cs="Times New Roman"/>
          <w:sz w:val="24"/>
          <w:szCs w:val="24"/>
        </w:rPr>
        <w:t xml:space="preserve">; Обременений нет; Кадастровый номер: 46:11:020401:19; Адрес (местоположение): Курская область, Курский район, Брежневский сельсовет, </w:t>
      </w:r>
      <w:proofErr w:type="spellStart"/>
      <w:r>
        <w:rPr>
          <w:rFonts w:ascii="Arial" w:hAnsi="Arial" w:cs="Times New Roman"/>
          <w:sz w:val="24"/>
          <w:szCs w:val="24"/>
        </w:rPr>
        <w:t>с.Корелово</w:t>
      </w:r>
      <w:proofErr w:type="spellEnd"/>
      <w:r>
        <w:rPr>
          <w:rFonts w:ascii="Arial" w:hAnsi="Arial" w:cs="Times New Roman"/>
          <w:sz w:val="24"/>
          <w:szCs w:val="24"/>
        </w:rPr>
        <w:t>;</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7) Сооружение – плотина; Протяженность (длина) – 137м; Литер: </w:t>
      </w:r>
      <w:r>
        <w:rPr>
          <w:rFonts w:ascii="Arial" w:hAnsi="Arial" w:cs="Times New Roman"/>
          <w:sz w:val="24"/>
          <w:szCs w:val="24"/>
          <w:lang w:val="en-US"/>
        </w:rPr>
        <w:t>I</w:t>
      </w:r>
      <w:proofErr w:type="gramStart"/>
      <w:r>
        <w:rPr>
          <w:rFonts w:ascii="Arial" w:hAnsi="Arial" w:cs="Times New Roman"/>
          <w:sz w:val="24"/>
          <w:szCs w:val="24"/>
        </w:rPr>
        <w:t>,</w:t>
      </w:r>
      <w:r>
        <w:rPr>
          <w:rFonts w:ascii="Arial" w:hAnsi="Arial" w:cs="Times New Roman"/>
          <w:sz w:val="24"/>
          <w:szCs w:val="24"/>
          <w:lang w:val="en-US"/>
        </w:rPr>
        <w:t>II</w:t>
      </w:r>
      <w:proofErr w:type="gramEnd"/>
      <w:r>
        <w:rPr>
          <w:rFonts w:ascii="Arial" w:hAnsi="Arial" w:cs="Times New Roman"/>
          <w:sz w:val="24"/>
          <w:szCs w:val="24"/>
        </w:rPr>
        <w:t xml:space="preserve">; Обременений нет; Кадастровый номер: 46:11:020601:49; Адрес (местоположение): Курская область, Курский район, Брежневский сельсовет, д. </w:t>
      </w:r>
      <w:proofErr w:type="spellStart"/>
      <w:r>
        <w:rPr>
          <w:rFonts w:ascii="Arial" w:hAnsi="Arial" w:cs="Times New Roman"/>
          <w:sz w:val="24"/>
          <w:szCs w:val="24"/>
        </w:rPr>
        <w:t>Хреновец</w:t>
      </w:r>
      <w:proofErr w:type="spellEnd"/>
      <w:r>
        <w:rPr>
          <w:rFonts w:ascii="Arial" w:hAnsi="Arial" w:cs="Times New Roman"/>
          <w:sz w:val="24"/>
          <w:szCs w:val="24"/>
        </w:rPr>
        <w:t>;</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8) Сооружение – плотина; Протяженность (длина) – 85м; Литер: </w:t>
      </w:r>
      <w:r>
        <w:rPr>
          <w:rFonts w:ascii="Arial" w:hAnsi="Arial" w:cs="Times New Roman"/>
          <w:sz w:val="24"/>
          <w:szCs w:val="24"/>
          <w:lang w:val="en-US"/>
        </w:rPr>
        <w:t>I</w:t>
      </w:r>
      <w:proofErr w:type="gramStart"/>
      <w:r>
        <w:rPr>
          <w:rFonts w:ascii="Arial" w:hAnsi="Arial" w:cs="Times New Roman"/>
          <w:sz w:val="24"/>
          <w:szCs w:val="24"/>
        </w:rPr>
        <w:t>,</w:t>
      </w:r>
      <w:r>
        <w:rPr>
          <w:rFonts w:ascii="Arial" w:hAnsi="Arial" w:cs="Times New Roman"/>
          <w:sz w:val="24"/>
          <w:szCs w:val="24"/>
          <w:lang w:val="en-US"/>
        </w:rPr>
        <w:t>II</w:t>
      </w:r>
      <w:proofErr w:type="gramEnd"/>
      <w:r>
        <w:rPr>
          <w:rFonts w:ascii="Arial" w:hAnsi="Arial" w:cs="Times New Roman"/>
          <w:sz w:val="24"/>
          <w:szCs w:val="24"/>
        </w:rPr>
        <w:t xml:space="preserve">; Обременений нет; Кадастровый номер: 46:11:020501:39; Адрес (местоположение): Курская область, Курский район, Брежневский сельсовет, д. </w:t>
      </w:r>
      <w:proofErr w:type="spellStart"/>
      <w:r>
        <w:rPr>
          <w:rFonts w:ascii="Arial" w:hAnsi="Arial" w:cs="Times New Roman"/>
          <w:sz w:val="24"/>
          <w:szCs w:val="24"/>
        </w:rPr>
        <w:t>Волобуевка</w:t>
      </w:r>
      <w:proofErr w:type="spellEnd"/>
      <w:r>
        <w:rPr>
          <w:rFonts w:ascii="Arial" w:hAnsi="Arial" w:cs="Times New Roman"/>
          <w:sz w:val="24"/>
          <w:szCs w:val="24"/>
        </w:rPr>
        <w:t>;</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 xml:space="preserve">   9) Нежилое здание – клуб; Площадь общая 215,5 кв</w:t>
      </w:r>
      <w:proofErr w:type="gramStart"/>
      <w:r>
        <w:rPr>
          <w:rFonts w:ascii="Arial" w:hAnsi="Arial" w:cs="Times New Roman"/>
          <w:sz w:val="24"/>
          <w:szCs w:val="24"/>
        </w:rPr>
        <w:t>.м</w:t>
      </w:r>
      <w:proofErr w:type="gramEnd"/>
      <w:r>
        <w:rPr>
          <w:rFonts w:ascii="Arial" w:hAnsi="Arial" w:cs="Times New Roman"/>
          <w:sz w:val="24"/>
          <w:szCs w:val="24"/>
        </w:rPr>
        <w:t xml:space="preserve">; Литер: А; Обременений нет; Кадастровый номер: 46:11:021201:130; Адрес (местоположение): Курская область, Курский район, Брежневский сельсовет, д. </w:t>
      </w:r>
      <w:proofErr w:type="spellStart"/>
      <w:r>
        <w:rPr>
          <w:rFonts w:ascii="Arial" w:hAnsi="Arial" w:cs="Times New Roman"/>
          <w:sz w:val="24"/>
          <w:szCs w:val="24"/>
        </w:rPr>
        <w:t>Разиньково</w:t>
      </w:r>
      <w:proofErr w:type="spellEnd"/>
      <w:r>
        <w:rPr>
          <w:rFonts w:ascii="Arial" w:hAnsi="Arial" w:cs="Times New Roman"/>
          <w:sz w:val="24"/>
          <w:szCs w:val="24"/>
        </w:rPr>
        <w:t>.</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2. Заместителю Главы Брежневского сельсовета Курского района Курской области в соответствии с действующим законодательством подготовить конкурсную документацию и в установленном законом порядке организовать проведение торгов по продаже права на заключение договоров купли-продажи объектов недвижимости, перечисленных в п.1 настоящего Постановления.</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3.Утвердить прилагаемый порядок организации и проведения торгов по продаже права на заключение договоров купли- продажи объектов недвижимости (Приложение 1).</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4.Утвердить прилагаемое Положение и состав комиссии по проведению торгов по продаже права на заключение договоров купли-продажи объектов недвижимости (Приложение 2,3).</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5. Утвердить прилагаемое извещение о проведении торгов по продаже права на заключение договоров купли- продажи объектов недвижимости (Приложение 4).</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6.</w:t>
      </w:r>
      <w:proofErr w:type="gramStart"/>
      <w:r>
        <w:rPr>
          <w:rFonts w:ascii="Arial" w:hAnsi="Arial" w:cs="Times New Roman"/>
          <w:sz w:val="24"/>
          <w:szCs w:val="24"/>
        </w:rPr>
        <w:t>Контроль за</w:t>
      </w:r>
      <w:proofErr w:type="gramEnd"/>
      <w:r>
        <w:rPr>
          <w:rFonts w:ascii="Arial" w:hAnsi="Arial" w:cs="Times New Roman"/>
          <w:sz w:val="24"/>
          <w:szCs w:val="24"/>
        </w:rPr>
        <w:t xml:space="preserve"> выполнением настоящего постановления оставляю за собой.</w:t>
      </w:r>
    </w:p>
    <w:p w:rsidR="00AE72B8" w:rsidRDefault="008229F9">
      <w:pPr>
        <w:spacing w:line="100" w:lineRule="atLeast"/>
        <w:jc w:val="both"/>
        <w:rPr>
          <w:rFonts w:ascii="Arial" w:hAnsi="Arial" w:cs="Times New Roman"/>
          <w:sz w:val="24"/>
          <w:szCs w:val="24"/>
        </w:rPr>
      </w:pPr>
      <w:r>
        <w:rPr>
          <w:rFonts w:ascii="Arial" w:hAnsi="Arial" w:cs="Times New Roman"/>
          <w:sz w:val="24"/>
          <w:szCs w:val="24"/>
        </w:rPr>
        <w:t>7. Постановление вступает в силу со дня его подписания.</w:t>
      </w:r>
    </w:p>
    <w:p w:rsidR="00AE72B8" w:rsidRDefault="00AE72B8">
      <w:pPr>
        <w:spacing w:line="100" w:lineRule="atLeast"/>
        <w:rPr>
          <w:rFonts w:ascii="Arial" w:hAnsi="Arial" w:cs="Times New Roman"/>
          <w:sz w:val="24"/>
          <w:szCs w:val="24"/>
        </w:rPr>
      </w:pPr>
    </w:p>
    <w:p w:rsidR="00AE72B8" w:rsidRDefault="00AE72B8">
      <w:pPr>
        <w:spacing w:line="100" w:lineRule="atLeast"/>
        <w:rPr>
          <w:rFonts w:ascii="Arial" w:hAnsi="Arial" w:cs="Times New Roman"/>
          <w:sz w:val="24"/>
          <w:szCs w:val="24"/>
        </w:rPr>
      </w:pPr>
    </w:p>
    <w:p w:rsidR="00AE72B8" w:rsidRDefault="00AE72B8">
      <w:pPr>
        <w:spacing w:line="100" w:lineRule="atLeast"/>
        <w:rPr>
          <w:rFonts w:ascii="Arial" w:hAnsi="Arial" w:cs="Times New Roman"/>
          <w:sz w:val="24"/>
          <w:szCs w:val="24"/>
        </w:rPr>
      </w:pPr>
    </w:p>
    <w:p w:rsidR="00AE72B8" w:rsidRDefault="008229F9">
      <w:pPr>
        <w:spacing w:line="100" w:lineRule="atLeast"/>
        <w:rPr>
          <w:rFonts w:ascii="Arial" w:hAnsi="Arial" w:cs="Times New Roman"/>
          <w:sz w:val="24"/>
          <w:szCs w:val="24"/>
        </w:rPr>
        <w:sectPr w:rsidR="00AE72B8">
          <w:pgSz w:w="11906" w:h="16838"/>
          <w:pgMar w:top="1134" w:right="850" w:bottom="1134" w:left="1701" w:header="0" w:footer="0" w:gutter="0"/>
          <w:cols w:space="720"/>
          <w:formProt w:val="0"/>
          <w:docGrid w:linePitch="360" w:charSpace="8192"/>
        </w:sectPr>
      </w:pPr>
      <w:r>
        <w:rPr>
          <w:rFonts w:ascii="Arial" w:hAnsi="Arial" w:cs="Times New Roman"/>
          <w:sz w:val="24"/>
          <w:szCs w:val="24"/>
        </w:rPr>
        <w:t xml:space="preserve">Глава Брежневского сельсовета                                                        </w:t>
      </w:r>
      <w:proofErr w:type="spellStart"/>
      <w:r>
        <w:rPr>
          <w:rFonts w:ascii="Arial" w:hAnsi="Arial" w:cs="Times New Roman"/>
          <w:sz w:val="24"/>
          <w:szCs w:val="24"/>
        </w:rPr>
        <w:t>И.Д.Нащекин</w:t>
      </w:r>
      <w:proofErr w:type="spellEnd"/>
    </w:p>
    <w:p w:rsidR="00AE72B8" w:rsidRDefault="008229F9">
      <w:pPr>
        <w:pStyle w:val="ConsPlusNormal"/>
        <w:jc w:val="right"/>
        <w:rPr>
          <w:rFonts w:cs="Times New Roman"/>
          <w:sz w:val="24"/>
          <w:szCs w:val="24"/>
        </w:rPr>
      </w:pPr>
      <w:r>
        <w:rPr>
          <w:rFonts w:cs="Times New Roman"/>
          <w:sz w:val="24"/>
          <w:szCs w:val="24"/>
        </w:rPr>
        <w:lastRenderedPageBreak/>
        <w:t>Приложение 1</w:t>
      </w:r>
    </w:p>
    <w:p w:rsidR="00AE72B8" w:rsidRDefault="008229F9">
      <w:pPr>
        <w:pStyle w:val="ConsPlusNormal"/>
        <w:jc w:val="right"/>
        <w:rPr>
          <w:rFonts w:cs="Times New Roman"/>
          <w:sz w:val="24"/>
          <w:szCs w:val="24"/>
        </w:rPr>
      </w:pPr>
      <w:r>
        <w:rPr>
          <w:rFonts w:cs="Times New Roman"/>
          <w:sz w:val="24"/>
          <w:szCs w:val="24"/>
        </w:rPr>
        <w:t>к постановлению</w:t>
      </w:r>
    </w:p>
    <w:p w:rsidR="00AE72B8" w:rsidRDefault="008229F9">
      <w:pPr>
        <w:pStyle w:val="ConsPlusNormal"/>
        <w:jc w:val="right"/>
        <w:rPr>
          <w:rFonts w:cs="Times New Roman"/>
          <w:sz w:val="24"/>
          <w:szCs w:val="24"/>
        </w:rPr>
      </w:pPr>
      <w:r>
        <w:rPr>
          <w:rFonts w:cs="Times New Roman"/>
          <w:sz w:val="24"/>
          <w:szCs w:val="24"/>
        </w:rPr>
        <w:t>Администрации Брежневского сельсовета</w:t>
      </w:r>
    </w:p>
    <w:p w:rsidR="00AE72B8" w:rsidRDefault="008229F9">
      <w:pPr>
        <w:pStyle w:val="ConsPlusNormal"/>
        <w:jc w:val="right"/>
        <w:rPr>
          <w:rFonts w:cs="Times New Roman"/>
          <w:sz w:val="24"/>
          <w:szCs w:val="24"/>
        </w:rPr>
      </w:pPr>
      <w:r>
        <w:rPr>
          <w:rFonts w:cs="Times New Roman"/>
          <w:sz w:val="24"/>
          <w:szCs w:val="24"/>
        </w:rPr>
        <w:t>Курского района Курской области</w:t>
      </w:r>
    </w:p>
    <w:p w:rsidR="00AE72B8" w:rsidRDefault="008229F9">
      <w:pPr>
        <w:pStyle w:val="ConsPlusNormal"/>
        <w:jc w:val="right"/>
        <w:rPr>
          <w:rFonts w:cs="Times New Roman"/>
          <w:sz w:val="24"/>
          <w:szCs w:val="24"/>
        </w:rPr>
      </w:pPr>
      <w:r>
        <w:rPr>
          <w:rFonts w:cs="Times New Roman"/>
          <w:sz w:val="24"/>
          <w:szCs w:val="24"/>
        </w:rPr>
        <w:t xml:space="preserve">от 05.11.2014 г. N76-П  </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b/>
          <w:bCs/>
          <w:sz w:val="24"/>
          <w:szCs w:val="24"/>
        </w:rPr>
      </w:pPr>
      <w:bookmarkStart w:id="0" w:name="Par33"/>
      <w:bookmarkEnd w:id="0"/>
      <w:r>
        <w:rPr>
          <w:rFonts w:cs="Times New Roman"/>
          <w:b/>
          <w:bCs/>
          <w:sz w:val="24"/>
          <w:szCs w:val="24"/>
        </w:rPr>
        <w:t>ПОРЯДОК</w:t>
      </w:r>
    </w:p>
    <w:p w:rsidR="00AE72B8" w:rsidRDefault="008229F9">
      <w:pPr>
        <w:pStyle w:val="ConsPlusNormal"/>
        <w:jc w:val="center"/>
        <w:rPr>
          <w:rFonts w:cs="Times New Roman"/>
          <w:b/>
          <w:bCs/>
          <w:sz w:val="24"/>
          <w:szCs w:val="24"/>
        </w:rPr>
      </w:pPr>
      <w:r>
        <w:rPr>
          <w:rFonts w:cs="Times New Roman"/>
          <w:b/>
          <w:bCs/>
          <w:sz w:val="24"/>
          <w:szCs w:val="24"/>
        </w:rPr>
        <w:t>ОРГАНИЗАЦИИ И ПРОВЕДЕНИЯ ТОРГОВ ПО ПРОДАЖЕ ПРАВА</w:t>
      </w:r>
    </w:p>
    <w:p w:rsidR="00AE72B8" w:rsidRDefault="008229F9">
      <w:pPr>
        <w:pStyle w:val="ConsPlusNormal"/>
        <w:jc w:val="center"/>
        <w:rPr>
          <w:rFonts w:cs="Times New Roman"/>
          <w:b/>
          <w:bCs/>
          <w:sz w:val="24"/>
          <w:szCs w:val="24"/>
        </w:rPr>
      </w:pPr>
      <w:r>
        <w:rPr>
          <w:rFonts w:cs="Times New Roman"/>
          <w:b/>
          <w:bCs/>
          <w:sz w:val="24"/>
          <w:szCs w:val="24"/>
        </w:rPr>
        <w:t>НА ЗАКЛЮЧЕНИЕ ДОГОВОРА КУПЛИ-ПРОДАЖИ ОБЪЕКТОВ НЕДВИЖИМОСТИ</w:t>
      </w:r>
    </w:p>
    <w:p w:rsidR="00AE72B8" w:rsidRDefault="00AE72B8">
      <w:pPr>
        <w:pStyle w:val="ConsPlusNormal"/>
        <w:jc w:val="center"/>
        <w:rPr>
          <w:rFonts w:cs="Times New Roman"/>
          <w:sz w:val="24"/>
          <w:szCs w:val="24"/>
        </w:rPr>
      </w:pPr>
    </w:p>
    <w:p w:rsidR="00AE72B8" w:rsidRDefault="008229F9">
      <w:pPr>
        <w:pStyle w:val="ConsPlusNormal"/>
        <w:jc w:val="center"/>
        <w:rPr>
          <w:rFonts w:cs="Times New Roman"/>
          <w:sz w:val="24"/>
          <w:szCs w:val="24"/>
        </w:rPr>
      </w:pPr>
      <w:bookmarkStart w:id="1" w:name="Par37"/>
      <w:bookmarkEnd w:id="1"/>
      <w:r>
        <w:rPr>
          <w:rFonts w:cs="Times New Roman"/>
          <w:sz w:val="24"/>
          <w:szCs w:val="24"/>
        </w:rPr>
        <w:t>I. Общая часть</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 xml:space="preserve">1.1. </w:t>
      </w:r>
      <w:proofErr w:type="gramStart"/>
      <w:r>
        <w:rPr>
          <w:rFonts w:cs="Times New Roman"/>
          <w:sz w:val="24"/>
          <w:szCs w:val="24"/>
        </w:rPr>
        <w:t>Настоящий Порядок организации и проведения торгов по продаже права на заключение договора купли-продажи объектов недвижимости (далее - торги) разработан в соответствии с  Гражданским кодексом Российской Федерации и определяет принципы и правила проведения торгов по продаже права на заключение договора купли-продажи объектов недвижимости, расположенных на землях муниципального образования "Брежневский сельсовет" Курского района Курской области.</w:t>
      </w:r>
      <w:proofErr w:type="gramEnd"/>
    </w:p>
    <w:p w:rsidR="00AE72B8" w:rsidRDefault="008229F9">
      <w:pPr>
        <w:pStyle w:val="ConsPlusNormal"/>
        <w:ind w:firstLine="540"/>
        <w:jc w:val="both"/>
        <w:rPr>
          <w:rFonts w:cs="Times New Roman"/>
          <w:sz w:val="24"/>
          <w:szCs w:val="24"/>
        </w:rPr>
      </w:pPr>
      <w:r>
        <w:rPr>
          <w:rFonts w:cs="Times New Roman"/>
          <w:sz w:val="24"/>
          <w:szCs w:val="24"/>
        </w:rPr>
        <w:t>1.2. По результатам торгов заключается договор купли-продажи объектов недвижимости.</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2" w:name="Par43"/>
      <w:bookmarkEnd w:id="2"/>
      <w:proofErr w:type="spellStart"/>
      <w:r>
        <w:rPr>
          <w:rFonts w:cs="Times New Roman"/>
          <w:sz w:val="24"/>
          <w:szCs w:val="24"/>
        </w:rPr>
        <w:t>II</w:t>
      </w:r>
      <w:proofErr w:type="spellEnd"/>
      <w:r>
        <w:rPr>
          <w:rFonts w:cs="Times New Roman"/>
          <w:sz w:val="24"/>
          <w:szCs w:val="24"/>
        </w:rPr>
        <w:t>. Организатор торгов</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2.1. Торги организуются и проводятся Администрацией Брежневского сельсовета Курского района Курской области (далее - организатор торгов).</w:t>
      </w:r>
    </w:p>
    <w:p w:rsidR="00AE72B8" w:rsidRDefault="008229F9">
      <w:pPr>
        <w:pStyle w:val="ConsPlusNormal"/>
        <w:ind w:firstLine="540"/>
        <w:jc w:val="both"/>
        <w:rPr>
          <w:rFonts w:cs="Times New Roman"/>
          <w:sz w:val="24"/>
          <w:szCs w:val="24"/>
        </w:rPr>
      </w:pPr>
      <w:r>
        <w:rPr>
          <w:rFonts w:cs="Times New Roman"/>
          <w:sz w:val="24"/>
          <w:szCs w:val="24"/>
        </w:rPr>
        <w:t>2.2. Организатор торгов осуществляет всю организационную и техническую работу по проведению торгов.</w:t>
      </w:r>
    </w:p>
    <w:p w:rsidR="00AE72B8" w:rsidRDefault="008229F9">
      <w:pPr>
        <w:pStyle w:val="ConsPlusNormal"/>
        <w:ind w:firstLine="540"/>
        <w:jc w:val="both"/>
        <w:rPr>
          <w:rFonts w:cs="Times New Roman"/>
          <w:sz w:val="24"/>
          <w:szCs w:val="24"/>
        </w:rPr>
      </w:pPr>
      <w:r>
        <w:rPr>
          <w:rFonts w:cs="Times New Roman"/>
          <w:sz w:val="24"/>
          <w:szCs w:val="24"/>
        </w:rPr>
        <w:t>2.3. Для проведения торгов создается комиссия по проведению торгов по продаже права на заключение договора купли-продажи объектов недвижимости (далее -  комиссия по торгам).</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3" w:name="Par49"/>
      <w:bookmarkEnd w:id="3"/>
      <w:proofErr w:type="spellStart"/>
      <w:r>
        <w:rPr>
          <w:rFonts w:cs="Times New Roman"/>
          <w:sz w:val="24"/>
          <w:szCs w:val="24"/>
        </w:rPr>
        <w:t>III</w:t>
      </w:r>
      <w:proofErr w:type="spellEnd"/>
      <w:r>
        <w:rPr>
          <w:rFonts w:cs="Times New Roman"/>
          <w:sz w:val="24"/>
          <w:szCs w:val="24"/>
        </w:rPr>
        <w:t>. Подготовительные мероприятия при проведении торгов</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3.1. Торги проводятся в виде устного соревнования (устные торги).</w:t>
      </w:r>
    </w:p>
    <w:p w:rsidR="00AE72B8" w:rsidRDefault="008229F9">
      <w:pPr>
        <w:pStyle w:val="ConsPlusNormal"/>
        <w:ind w:firstLine="540"/>
        <w:jc w:val="both"/>
        <w:rPr>
          <w:rFonts w:cs="Times New Roman"/>
          <w:sz w:val="24"/>
          <w:szCs w:val="24"/>
        </w:rPr>
      </w:pPr>
      <w:r>
        <w:rPr>
          <w:rFonts w:cs="Times New Roman"/>
          <w:sz w:val="24"/>
          <w:szCs w:val="24"/>
        </w:rPr>
        <w:t>3.2. Проведение закрытых по составу участников торгов не допускается.</w:t>
      </w:r>
    </w:p>
    <w:p w:rsidR="00AE72B8" w:rsidRDefault="008229F9">
      <w:pPr>
        <w:pStyle w:val="ConsPlusNormal"/>
        <w:ind w:firstLine="540"/>
        <w:jc w:val="both"/>
        <w:rPr>
          <w:rFonts w:cs="Times New Roman"/>
          <w:sz w:val="24"/>
          <w:szCs w:val="24"/>
        </w:rPr>
      </w:pPr>
      <w:r>
        <w:rPr>
          <w:rFonts w:cs="Times New Roman"/>
          <w:sz w:val="24"/>
          <w:szCs w:val="24"/>
        </w:rPr>
        <w:t xml:space="preserve">3.3. Организатор публикует извещение о проведении торгов не </w:t>
      </w:r>
      <w:proofErr w:type="gramStart"/>
      <w:r>
        <w:rPr>
          <w:rFonts w:cs="Times New Roman"/>
          <w:sz w:val="24"/>
          <w:szCs w:val="24"/>
        </w:rPr>
        <w:t>позднее</w:t>
      </w:r>
      <w:proofErr w:type="gramEnd"/>
      <w:r>
        <w:rPr>
          <w:rFonts w:cs="Times New Roman"/>
          <w:sz w:val="24"/>
          <w:szCs w:val="24"/>
        </w:rPr>
        <w:t xml:space="preserve"> чем за двадцать дней до дня его проведения в газете "Курская правда", а также размещает это извещение на официальном сайте Администрации Брежневского сельсовета Курского района Курской области в сети "Интернет". Информация о проведении торгов должна быть доступна для ознакомления всем заинтересованным лицам.</w:t>
      </w:r>
    </w:p>
    <w:p w:rsidR="00AE72B8" w:rsidRDefault="008229F9">
      <w:pPr>
        <w:pStyle w:val="ConsPlusNormal"/>
        <w:ind w:firstLine="540"/>
        <w:jc w:val="both"/>
        <w:rPr>
          <w:rFonts w:cs="Times New Roman"/>
          <w:sz w:val="24"/>
          <w:szCs w:val="24"/>
        </w:rPr>
      </w:pPr>
      <w:r>
        <w:rPr>
          <w:rFonts w:cs="Times New Roman"/>
          <w:sz w:val="24"/>
          <w:szCs w:val="24"/>
        </w:rPr>
        <w:t>3.4. Извещение о проведении торгов содержит следующие сведения:</w:t>
      </w:r>
    </w:p>
    <w:p w:rsidR="00AE72B8" w:rsidRDefault="008229F9">
      <w:pPr>
        <w:pStyle w:val="ConsPlusNormal"/>
        <w:ind w:firstLine="540"/>
        <w:jc w:val="both"/>
        <w:rPr>
          <w:rFonts w:cs="Times New Roman"/>
          <w:sz w:val="24"/>
          <w:szCs w:val="24"/>
        </w:rPr>
      </w:pPr>
      <w:r>
        <w:rPr>
          <w:rFonts w:cs="Times New Roman"/>
          <w:sz w:val="24"/>
          <w:szCs w:val="24"/>
        </w:rPr>
        <w:t>- об организаторе торгов, о дате, времени, форме и месте проведения торгов;</w:t>
      </w:r>
    </w:p>
    <w:p w:rsidR="00AE72B8" w:rsidRDefault="008229F9">
      <w:pPr>
        <w:pStyle w:val="ConsPlusNormal"/>
        <w:ind w:firstLine="540"/>
        <w:jc w:val="both"/>
        <w:rPr>
          <w:rFonts w:cs="Times New Roman"/>
          <w:sz w:val="24"/>
          <w:szCs w:val="24"/>
        </w:rPr>
      </w:pPr>
      <w:r>
        <w:rPr>
          <w:rFonts w:cs="Times New Roman"/>
          <w:sz w:val="24"/>
          <w:szCs w:val="24"/>
        </w:rPr>
        <w:t>- о предмете торгов, в том числе о местоположении объектов недвижимости, о кадастровом номере и основных характеристиках;</w:t>
      </w:r>
    </w:p>
    <w:p w:rsidR="00AE72B8" w:rsidRDefault="008229F9">
      <w:pPr>
        <w:pStyle w:val="ConsPlusNormal"/>
        <w:ind w:firstLine="540"/>
        <w:jc w:val="both"/>
        <w:rPr>
          <w:rFonts w:cs="Times New Roman"/>
          <w:sz w:val="24"/>
          <w:szCs w:val="24"/>
        </w:rPr>
      </w:pPr>
      <w:r>
        <w:rPr>
          <w:rFonts w:cs="Times New Roman"/>
          <w:sz w:val="24"/>
          <w:szCs w:val="24"/>
        </w:rPr>
        <w:t>- о месте, датах начала и окончания срока подачи заявок на участие в торгах;</w:t>
      </w:r>
    </w:p>
    <w:p w:rsidR="00AE72B8" w:rsidRDefault="008229F9">
      <w:pPr>
        <w:pStyle w:val="ConsPlusNormal"/>
        <w:ind w:firstLine="540"/>
        <w:jc w:val="both"/>
        <w:rPr>
          <w:rFonts w:cs="Times New Roman"/>
          <w:sz w:val="24"/>
          <w:szCs w:val="24"/>
        </w:rPr>
      </w:pPr>
      <w:r>
        <w:rPr>
          <w:rFonts w:cs="Times New Roman"/>
          <w:sz w:val="24"/>
          <w:szCs w:val="24"/>
        </w:rPr>
        <w:t>- о начальной цене предмета торгов;</w:t>
      </w:r>
    </w:p>
    <w:p w:rsidR="00AE72B8" w:rsidRDefault="008229F9">
      <w:pPr>
        <w:pStyle w:val="ConsPlusNormal"/>
        <w:ind w:firstLine="540"/>
        <w:jc w:val="both"/>
        <w:rPr>
          <w:rFonts w:cs="Times New Roman"/>
          <w:sz w:val="24"/>
          <w:szCs w:val="24"/>
        </w:rPr>
      </w:pPr>
      <w:r>
        <w:rPr>
          <w:rFonts w:cs="Times New Roman"/>
          <w:sz w:val="24"/>
          <w:szCs w:val="24"/>
        </w:rPr>
        <w:t>- о порядке определения победителя;</w:t>
      </w:r>
    </w:p>
    <w:p w:rsidR="00AE72B8" w:rsidRDefault="008229F9">
      <w:pPr>
        <w:pStyle w:val="ConsPlusNormal"/>
        <w:ind w:firstLine="540"/>
        <w:jc w:val="both"/>
        <w:rPr>
          <w:rFonts w:cs="Times New Roman"/>
          <w:sz w:val="24"/>
          <w:szCs w:val="24"/>
        </w:rPr>
      </w:pPr>
      <w:r>
        <w:rPr>
          <w:rFonts w:cs="Times New Roman"/>
          <w:sz w:val="24"/>
          <w:szCs w:val="24"/>
        </w:rPr>
        <w:t>- об официальном сайте, на котором размещена информация о торгах;</w:t>
      </w:r>
    </w:p>
    <w:p w:rsidR="00AE72B8" w:rsidRDefault="008229F9">
      <w:pPr>
        <w:pStyle w:val="ConsPlusNormal"/>
        <w:ind w:firstLine="540"/>
        <w:jc w:val="both"/>
        <w:rPr>
          <w:rFonts w:cs="Times New Roman"/>
          <w:sz w:val="24"/>
          <w:szCs w:val="24"/>
        </w:rPr>
      </w:pPr>
      <w:r>
        <w:rPr>
          <w:rFonts w:cs="Times New Roman"/>
          <w:sz w:val="24"/>
          <w:szCs w:val="24"/>
        </w:rPr>
        <w:t xml:space="preserve">- о сроке, в течение которого по результатам торгов должен быть заключен </w:t>
      </w:r>
      <w:r>
        <w:rPr>
          <w:rFonts w:cs="Times New Roman"/>
          <w:sz w:val="24"/>
          <w:szCs w:val="24"/>
        </w:rPr>
        <w:lastRenderedPageBreak/>
        <w:t>договор купли-продажи объектов недвижимости.</w:t>
      </w:r>
    </w:p>
    <w:p w:rsidR="00AE72B8" w:rsidRDefault="008229F9">
      <w:pPr>
        <w:pStyle w:val="ConsPlusNormal"/>
        <w:ind w:firstLine="540"/>
        <w:jc w:val="both"/>
        <w:rPr>
          <w:rFonts w:cs="Times New Roman"/>
          <w:sz w:val="24"/>
          <w:szCs w:val="24"/>
        </w:rPr>
      </w:pPr>
      <w:r>
        <w:rPr>
          <w:rFonts w:cs="Times New Roman"/>
          <w:sz w:val="24"/>
          <w:szCs w:val="24"/>
        </w:rPr>
        <w:t>3.5. Организатор торгов одновременно с размещением извещения обеспечивает размещение конкурсной документации на официальном сайте, где эта документация должна быть доступна всем заинтересованным лицам. Конкурсная документация содержит следующие сведения:</w:t>
      </w:r>
    </w:p>
    <w:p w:rsidR="00AE72B8" w:rsidRDefault="008229F9">
      <w:pPr>
        <w:pStyle w:val="ConsPlusNormal"/>
        <w:ind w:firstLine="540"/>
        <w:jc w:val="both"/>
        <w:rPr>
          <w:rFonts w:cs="Times New Roman"/>
          <w:sz w:val="24"/>
          <w:szCs w:val="24"/>
        </w:rPr>
      </w:pPr>
      <w:r>
        <w:rPr>
          <w:rFonts w:cs="Times New Roman"/>
          <w:sz w:val="24"/>
          <w:szCs w:val="24"/>
        </w:rPr>
        <w:t>- об организаторе торгов, о дате, времени, форме и месте проведения торгов;</w:t>
      </w:r>
    </w:p>
    <w:p w:rsidR="00AE72B8" w:rsidRDefault="008229F9">
      <w:pPr>
        <w:pStyle w:val="ConsPlusNormal"/>
        <w:ind w:firstLine="540"/>
        <w:jc w:val="both"/>
        <w:rPr>
          <w:rFonts w:cs="Times New Roman"/>
          <w:sz w:val="24"/>
          <w:szCs w:val="24"/>
        </w:rPr>
      </w:pPr>
      <w:r>
        <w:rPr>
          <w:rFonts w:cs="Times New Roman"/>
          <w:sz w:val="24"/>
          <w:szCs w:val="24"/>
        </w:rPr>
        <w:t>- о предмете торгов, о местоположении выставляемых на торги объектов недвижимости (далее - конкурсные единицы), кадастровом номере и основных характеристиках;</w:t>
      </w:r>
    </w:p>
    <w:p w:rsidR="00AE72B8" w:rsidRDefault="008229F9">
      <w:pPr>
        <w:pStyle w:val="ConsPlusNormal"/>
        <w:ind w:firstLine="540"/>
        <w:jc w:val="both"/>
        <w:rPr>
          <w:rFonts w:cs="Times New Roman"/>
          <w:sz w:val="24"/>
          <w:szCs w:val="24"/>
        </w:rPr>
      </w:pPr>
      <w:r>
        <w:rPr>
          <w:rFonts w:cs="Times New Roman"/>
          <w:sz w:val="24"/>
          <w:szCs w:val="24"/>
        </w:rPr>
        <w:t>- о месте, датах начала и окончания срока подачи заявок на участие в торгах;</w:t>
      </w:r>
    </w:p>
    <w:p w:rsidR="00AE72B8" w:rsidRDefault="008229F9">
      <w:pPr>
        <w:pStyle w:val="ConsPlusNormal"/>
        <w:ind w:firstLine="540"/>
        <w:jc w:val="both"/>
        <w:rPr>
          <w:rFonts w:cs="Times New Roman"/>
          <w:sz w:val="24"/>
          <w:szCs w:val="24"/>
        </w:rPr>
      </w:pPr>
      <w:r>
        <w:rPr>
          <w:rFonts w:cs="Times New Roman"/>
          <w:sz w:val="24"/>
          <w:szCs w:val="24"/>
        </w:rPr>
        <w:t>- о начальной цене предмета торгов;</w:t>
      </w:r>
    </w:p>
    <w:p w:rsidR="00AE72B8" w:rsidRDefault="008229F9">
      <w:pPr>
        <w:pStyle w:val="ConsPlusNormal"/>
        <w:ind w:firstLine="540"/>
        <w:jc w:val="both"/>
        <w:rPr>
          <w:rFonts w:cs="Times New Roman"/>
          <w:sz w:val="24"/>
          <w:szCs w:val="24"/>
        </w:rPr>
      </w:pPr>
      <w:r>
        <w:rPr>
          <w:rFonts w:cs="Times New Roman"/>
          <w:sz w:val="24"/>
          <w:szCs w:val="24"/>
        </w:rPr>
        <w:t>- сведения о величине повышения начальной цены предмета торгов - "шаге торгов";</w:t>
      </w:r>
    </w:p>
    <w:p w:rsidR="00AE72B8" w:rsidRDefault="008229F9">
      <w:pPr>
        <w:pStyle w:val="ConsPlusNormal"/>
        <w:ind w:firstLine="540"/>
        <w:jc w:val="both"/>
        <w:rPr>
          <w:rFonts w:cs="Times New Roman"/>
          <w:sz w:val="24"/>
          <w:szCs w:val="24"/>
        </w:rPr>
      </w:pPr>
      <w:r>
        <w:rPr>
          <w:rFonts w:cs="Times New Roman"/>
          <w:sz w:val="24"/>
          <w:szCs w:val="24"/>
        </w:rPr>
        <w:t>- о порядке определения победителя;</w:t>
      </w:r>
    </w:p>
    <w:p w:rsidR="00AE72B8" w:rsidRDefault="008229F9">
      <w:pPr>
        <w:pStyle w:val="ConsPlusNormal"/>
        <w:ind w:firstLine="540"/>
        <w:jc w:val="both"/>
        <w:rPr>
          <w:rFonts w:cs="Times New Roman"/>
          <w:sz w:val="24"/>
          <w:szCs w:val="24"/>
        </w:rPr>
      </w:pPr>
      <w:r>
        <w:rPr>
          <w:rFonts w:cs="Times New Roman"/>
          <w:sz w:val="24"/>
          <w:szCs w:val="24"/>
        </w:rPr>
        <w:t>- сведения о форме заявки на участие в торгах, порядке и сроке ее подачи;</w:t>
      </w:r>
    </w:p>
    <w:p w:rsidR="00AE72B8" w:rsidRDefault="008229F9">
      <w:pPr>
        <w:pStyle w:val="ConsPlusNormal"/>
        <w:ind w:firstLine="540"/>
        <w:jc w:val="both"/>
        <w:rPr>
          <w:rFonts w:cs="Times New Roman"/>
          <w:sz w:val="24"/>
          <w:szCs w:val="24"/>
        </w:rPr>
      </w:pPr>
      <w:r>
        <w:rPr>
          <w:rFonts w:cs="Times New Roman"/>
          <w:sz w:val="24"/>
          <w:szCs w:val="24"/>
        </w:rPr>
        <w:t>- о размере задатка, сроке и порядке его внесения, реквизитах счета для перечисления задатка;</w:t>
      </w:r>
    </w:p>
    <w:p w:rsidR="00AE72B8" w:rsidRDefault="008229F9">
      <w:pPr>
        <w:pStyle w:val="ConsPlusNormal"/>
        <w:ind w:firstLine="540"/>
        <w:jc w:val="both"/>
        <w:rPr>
          <w:rFonts w:cs="Times New Roman"/>
          <w:sz w:val="24"/>
          <w:szCs w:val="24"/>
        </w:rPr>
      </w:pPr>
      <w:r>
        <w:rPr>
          <w:rFonts w:cs="Times New Roman"/>
          <w:sz w:val="24"/>
          <w:szCs w:val="24"/>
        </w:rPr>
        <w:t>- о сроке, в течение которого по результатам торгов должен быть заключен договор купли-продажи объектов недвижимости;</w:t>
      </w:r>
    </w:p>
    <w:p w:rsidR="00AE72B8" w:rsidRDefault="008229F9">
      <w:pPr>
        <w:pStyle w:val="ConsPlusNormal"/>
        <w:ind w:firstLine="540"/>
        <w:jc w:val="both"/>
        <w:rPr>
          <w:rFonts w:cs="Times New Roman"/>
          <w:sz w:val="24"/>
          <w:szCs w:val="24"/>
        </w:rPr>
      </w:pPr>
      <w:r>
        <w:rPr>
          <w:rFonts w:cs="Times New Roman"/>
          <w:sz w:val="24"/>
          <w:szCs w:val="24"/>
        </w:rPr>
        <w:t>- указание на срок, в течение которого организатор торгов имеет право отказаться от проведения торгов;</w:t>
      </w:r>
    </w:p>
    <w:p w:rsidR="00AE72B8" w:rsidRDefault="008229F9">
      <w:pPr>
        <w:pStyle w:val="ConsPlusNormal"/>
        <w:ind w:firstLine="540"/>
        <w:jc w:val="both"/>
        <w:rPr>
          <w:rFonts w:cs="Times New Roman"/>
          <w:sz w:val="24"/>
          <w:szCs w:val="24"/>
        </w:rPr>
      </w:pPr>
      <w:r>
        <w:rPr>
          <w:rFonts w:cs="Times New Roman"/>
          <w:sz w:val="24"/>
          <w:szCs w:val="24"/>
        </w:rPr>
        <w:t>- адрес, телефон секретаря организатора торгов, у которого можно получить дополнительную информацию (к кому следует обратиться для осмотра конкурсных единиц в натуре, каков порядок их осмотра);</w:t>
      </w:r>
    </w:p>
    <w:p w:rsidR="00AE72B8" w:rsidRDefault="008229F9">
      <w:pPr>
        <w:pStyle w:val="ConsPlusNormal"/>
        <w:ind w:firstLine="540"/>
        <w:jc w:val="both"/>
        <w:rPr>
          <w:rFonts w:cs="Times New Roman"/>
          <w:sz w:val="24"/>
          <w:szCs w:val="24"/>
        </w:rPr>
      </w:pPr>
      <w:r>
        <w:rPr>
          <w:rFonts w:cs="Times New Roman"/>
          <w:sz w:val="24"/>
          <w:szCs w:val="24"/>
        </w:rPr>
        <w:t>- проект договора купли-продажи объектов недвижимости.</w:t>
      </w:r>
    </w:p>
    <w:p w:rsidR="00AE72B8" w:rsidRDefault="008229F9">
      <w:pPr>
        <w:pStyle w:val="ConsPlusNormal"/>
        <w:ind w:firstLine="540"/>
        <w:jc w:val="both"/>
        <w:rPr>
          <w:rFonts w:cs="Times New Roman"/>
          <w:sz w:val="24"/>
          <w:szCs w:val="24"/>
        </w:rPr>
      </w:pPr>
      <w:r>
        <w:rPr>
          <w:rFonts w:cs="Times New Roman"/>
          <w:sz w:val="24"/>
          <w:szCs w:val="24"/>
        </w:rPr>
        <w:t>3.6. Начальная цена аукционной единицы устанавливается как произведение ставки платы за единицу объема древесины, утвержденной Администрацией Брежневского сельсовета, и объема подлежащей заготовке древесины.</w:t>
      </w:r>
    </w:p>
    <w:p w:rsidR="00AE72B8" w:rsidRDefault="008229F9">
      <w:pPr>
        <w:pStyle w:val="ConsPlusNormal"/>
        <w:ind w:firstLine="540"/>
        <w:jc w:val="both"/>
        <w:rPr>
          <w:rFonts w:cs="Times New Roman"/>
          <w:sz w:val="24"/>
          <w:szCs w:val="24"/>
        </w:rPr>
      </w:pPr>
      <w:r>
        <w:rPr>
          <w:rFonts w:cs="Times New Roman"/>
          <w:sz w:val="24"/>
          <w:szCs w:val="24"/>
        </w:rPr>
        <w:t>3.7. Для участия в торгах заявитель должен внести задаток в размере 10 процентов от начальной цены аукционной единицы. Задаток вносится в безналичной денежной форме на лицевой счет организатора аукциона. Задаток позднее засчитывается в цену купленной конкурсной единицы или возвращается участникам торгов, не ставшим победителями торгов. Заявитель, желающий торговаться на торгах, вносит задатки по всем выбранным конкурсным единицам отдельными платежными поручениями.</w:t>
      </w:r>
    </w:p>
    <w:p w:rsidR="00AE72B8" w:rsidRDefault="008229F9">
      <w:pPr>
        <w:pStyle w:val="ConsPlusNormal"/>
        <w:ind w:firstLine="540"/>
        <w:jc w:val="both"/>
        <w:rPr>
          <w:rFonts w:cs="Times New Roman"/>
          <w:sz w:val="24"/>
          <w:szCs w:val="24"/>
        </w:rPr>
      </w:pPr>
      <w:r>
        <w:rPr>
          <w:rFonts w:cs="Times New Roman"/>
          <w:sz w:val="24"/>
          <w:szCs w:val="24"/>
        </w:rPr>
        <w:t>3.8. Информация о внесенных задатках прилагается к протоколу приема заявок на участие в торгах.</w:t>
      </w:r>
    </w:p>
    <w:p w:rsidR="00AE72B8" w:rsidRDefault="008229F9">
      <w:pPr>
        <w:pStyle w:val="ConsPlusNormal"/>
        <w:ind w:firstLine="540"/>
        <w:jc w:val="both"/>
        <w:rPr>
          <w:rFonts w:cs="Times New Roman"/>
          <w:sz w:val="24"/>
          <w:szCs w:val="24"/>
        </w:rPr>
      </w:pPr>
      <w:r>
        <w:rPr>
          <w:rFonts w:cs="Times New Roman"/>
          <w:sz w:val="24"/>
          <w:szCs w:val="24"/>
        </w:rPr>
        <w:t>3.9. Организатор торгов по желанию покупателей перед проведением торгов организует осмотр конкурсных единиц в натуре.</w:t>
      </w:r>
    </w:p>
    <w:p w:rsidR="00AE72B8" w:rsidRDefault="008229F9">
      <w:pPr>
        <w:pStyle w:val="ConsPlusNormal"/>
        <w:ind w:firstLine="540"/>
        <w:jc w:val="both"/>
        <w:rPr>
          <w:rFonts w:cs="Times New Roman"/>
          <w:sz w:val="24"/>
          <w:szCs w:val="24"/>
        </w:rPr>
      </w:pPr>
      <w:r>
        <w:rPr>
          <w:rFonts w:cs="Times New Roman"/>
          <w:sz w:val="24"/>
          <w:szCs w:val="24"/>
        </w:rPr>
        <w:t xml:space="preserve">3.10. </w:t>
      </w:r>
      <w:proofErr w:type="gramStart"/>
      <w:r>
        <w:rPr>
          <w:rFonts w:cs="Times New Roman"/>
          <w:sz w:val="24"/>
          <w:szCs w:val="24"/>
        </w:rPr>
        <w:t>Заявитель, желающий участвовать в торгах, подает заявку, в которой указываются наименование, организационно-правовая форма местонахождения - для юридического лица; фамилия, имя, отчество, данные документа, удостоверяющего личность, место жительства - для индивидуального предпринимателя, а также реквизиты банковского счета по прилагаемой форме.</w:t>
      </w:r>
      <w:proofErr w:type="gramEnd"/>
    </w:p>
    <w:p w:rsidR="00AE72B8" w:rsidRDefault="008229F9">
      <w:pPr>
        <w:pStyle w:val="ConsPlusNormal"/>
        <w:ind w:firstLine="540"/>
        <w:jc w:val="both"/>
        <w:rPr>
          <w:rFonts w:cs="Times New Roman"/>
          <w:sz w:val="24"/>
          <w:szCs w:val="24"/>
        </w:rPr>
      </w:pPr>
      <w:r>
        <w:rPr>
          <w:rFonts w:cs="Times New Roman"/>
          <w:sz w:val="24"/>
          <w:szCs w:val="24"/>
        </w:rPr>
        <w:t>3.11. К заявке на участие в торгах прилагаются:</w:t>
      </w:r>
    </w:p>
    <w:p w:rsidR="00AE72B8" w:rsidRDefault="008229F9">
      <w:pPr>
        <w:pStyle w:val="ConsPlusNormal"/>
        <w:ind w:firstLine="540"/>
        <w:jc w:val="both"/>
        <w:rPr>
          <w:rFonts w:cs="Times New Roman"/>
          <w:sz w:val="24"/>
          <w:szCs w:val="24"/>
        </w:rPr>
      </w:pPr>
      <w:r>
        <w:rPr>
          <w:rFonts w:cs="Times New Roman"/>
          <w:sz w:val="24"/>
          <w:szCs w:val="24"/>
        </w:rPr>
        <w:t>- документ, подтверждающий факт внесения задатка;</w:t>
      </w:r>
    </w:p>
    <w:p w:rsidR="00AE72B8" w:rsidRDefault="008229F9">
      <w:pPr>
        <w:pStyle w:val="ConsPlusNormal"/>
        <w:ind w:firstLine="540"/>
        <w:jc w:val="both"/>
        <w:rPr>
          <w:rFonts w:cs="Times New Roman"/>
          <w:sz w:val="24"/>
          <w:szCs w:val="24"/>
        </w:rPr>
      </w:pPr>
      <w:r>
        <w:rPr>
          <w:rFonts w:cs="Times New Roman"/>
          <w:sz w:val="24"/>
          <w:szCs w:val="24"/>
        </w:rPr>
        <w:t>- выписка из Единого государственного реестра юридических лиц - для юридического лица, выписка из Единого государственного реестра индивидуальных предпринимателей - для индивидуального предпринимателя или нотариально удостоверенная копия соответствующей выписки;</w:t>
      </w:r>
    </w:p>
    <w:p w:rsidR="00AE72B8" w:rsidRDefault="008229F9">
      <w:pPr>
        <w:pStyle w:val="ConsPlusNormal"/>
        <w:ind w:firstLine="540"/>
        <w:jc w:val="both"/>
        <w:rPr>
          <w:rFonts w:cs="Times New Roman"/>
          <w:sz w:val="24"/>
          <w:szCs w:val="24"/>
        </w:rPr>
      </w:pPr>
      <w:r>
        <w:rPr>
          <w:rFonts w:cs="Times New Roman"/>
          <w:sz w:val="24"/>
          <w:szCs w:val="24"/>
        </w:rPr>
        <w:t>- документ, подтверждающий полномочия лица на осуществление действий от имени заявителя (участника).</w:t>
      </w:r>
    </w:p>
    <w:p w:rsidR="00AE72B8" w:rsidRDefault="008229F9">
      <w:pPr>
        <w:pStyle w:val="ConsPlusNormal"/>
        <w:ind w:firstLine="540"/>
        <w:jc w:val="both"/>
        <w:rPr>
          <w:rFonts w:cs="Times New Roman"/>
          <w:sz w:val="24"/>
          <w:szCs w:val="24"/>
        </w:rPr>
      </w:pPr>
      <w:r>
        <w:rPr>
          <w:rFonts w:cs="Times New Roman"/>
          <w:sz w:val="24"/>
          <w:szCs w:val="24"/>
        </w:rPr>
        <w:lastRenderedPageBreak/>
        <w:t>3.12. Заявка подается в двух экземплярах, в каждый из которых секретарем конкурсной комиссии вносятся сведения о дате, времени подачи заявки и о присвоенном регистрационном номере, один экземпляр заявки возвращается заявителю.</w:t>
      </w:r>
    </w:p>
    <w:p w:rsidR="00AE72B8" w:rsidRDefault="008229F9">
      <w:pPr>
        <w:pStyle w:val="ConsPlusNormal"/>
        <w:ind w:firstLine="540"/>
        <w:jc w:val="both"/>
        <w:rPr>
          <w:rFonts w:cs="Times New Roman"/>
          <w:sz w:val="24"/>
          <w:szCs w:val="24"/>
        </w:rPr>
      </w:pPr>
      <w:r>
        <w:rPr>
          <w:rFonts w:cs="Times New Roman"/>
          <w:sz w:val="24"/>
          <w:szCs w:val="24"/>
        </w:rPr>
        <w:t>3.13. Каждой поступившей заявке присваивается регистрационный номер, под которым данная заявка участвует в рассмотрении на соответствие условиям допуска к торгам и в случае допуска - в торгах.</w:t>
      </w:r>
    </w:p>
    <w:p w:rsidR="00AE72B8" w:rsidRDefault="008229F9">
      <w:pPr>
        <w:pStyle w:val="ConsPlusNormal"/>
        <w:ind w:firstLine="540"/>
        <w:jc w:val="both"/>
        <w:rPr>
          <w:rFonts w:cs="Times New Roman"/>
          <w:sz w:val="24"/>
          <w:szCs w:val="24"/>
        </w:rPr>
      </w:pPr>
      <w:r>
        <w:rPr>
          <w:rFonts w:cs="Times New Roman"/>
          <w:sz w:val="24"/>
          <w:szCs w:val="24"/>
        </w:rPr>
        <w:t>3.14. Заявитель вправе подать только одну заявку на один объект недвижимости для участия в торгах. Плата за участие в торгах не взимается.</w:t>
      </w:r>
    </w:p>
    <w:p w:rsidR="00AE72B8" w:rsidRDefault="008229F9">
      <w:pPr>
        <w:pStyle w:val="ConsPlusNormal"/>
        <w:ind w:firstLine="540"/>
        <w:jc w:val="both"/>
        <w:rPr>
          <w:rFonts w:cs="Times New Roman"/>
          <w:sz w:val="24"/>
          <w:szCs w:val="24"/>
        </w:rPr>
      </w:pPr>
      <w:r>
        <w:rPr>
          <w:rFonts w:cs="Times New Roman"/>
          <w:sz w:val="24"/>
          <w:szCs w:val="24"/>
        </w:rPr>
        <w:t xml:space="preserve">3.15. Организатор торгов вправе отказаться от проведения торгов не менее чем </w:t>
      </w:r>
      <w:proofErr w:type="gramStart"/>
      <w:r>
        <w:rPr>
          <w:rFonts w:cs="Times New Roman"/>
          <w:sz w:val="24"/>
          <w:szCs w:val="24"/>
        </w:rPr>
        <w:t>за десять дней до окончания срока подачи заявок на участие в аукционе по продаже</w:t>
      </w:r>
      <w:proofErr w:type="gramEnd"/>
      <w:r>
        <w:rPr>
          <w:rFonts w:cs="Times New Roman"/>
          <w:sz w:val="24"/>
          <w:szCs w:val="24"/>
        </w:rPr>
        <w:t xml:space="preserve"> права на данный договор купли-продажи объекта недвижимости. Уведомление об отказе от проведения торгов организатор торгов в течение трех дней публикует в периодическом печатном издании и в течение двух дней размещает на официальном сайте, в течение двух дней уведомляет участников торгов о своем отказе от проведения торгов и в течение пяти дней возвратить им внесенные задатки.</w:t>
      </w:r>
    </w:p>
    <w:p w:rsidR="00AE72B8" w:rsidRDefault="008229F9">
      <w:pPr>
        <w:pStyle w:val="ConsPlusNormal"/>
        <w:ind w:firstLine="540"/>
        <w:jc w:val="both"/>
        <w:rPr>
          <w:rFonts w:cs="Times New Roman"/>
          <w:sz w:val="24"/>
          <w:szCs w:val="24"/>
        </w:rPr>
      </w:pPr>
      <w:r>
        <w:rPr>
          <w:rFonts w:cs="Times New Roman"/>
          <w:sz w:val="24"/>
          <w:szCs w:val="24"/>
        </w:rPr>
        <w:t xml:space="preserve">3.16. Заявитель вправе отозвать заявку на участие в торгах в любое время до окончания срока подачи заявок. Организатор торгов возвращает внесенный заявителем задаток в течение пяти рабочих дней </w:t>
      </w:r>
      <w:proofErr w:type="gramStart"/>
      <w:r>
        <w:rPr>
          <w:rFonts w:cs="Times New Roman"/>
          <w:sz w:val="24"/>
          <w:szCs w:val="24"/>
        </w:rPr>
        <w:t>с даты получения</w:t>
      </w:r>
      <w:proofErr w:type="gramEnd"/>
      <w:r>
        <w:rPr>
          <w:rFonts w:cs="Times New Roman"/>
          <w:sz w:val="24"/>
          <w:szCs w:val="24"/>
        </w:rPr>
        <w:t xml:space="preserve"> уведомления об отзыве заявки.</w:t>
      </w:r>
    </w:p>
    <w:p w:rsidR="00AE72B8" w:rsidRDefault="008229F9">
      <w:pPr>
        <w:pStyle w:val="ConsPlusNormal"/>
        <w:ind w:firstLine="540"/>
        <w:jc w:val="both"/>
        <w:rPr>
          <w:rFonts w:cs="Times New Roman"/>
          <w:sz w:val="24"/>
          <w:szCs w:val="24"/>
        </w:rPr>
      </w:pPr>
      <w:r>
        <w:rPr>
          <w:rFonts w:cs="Times New Roman"/>
          <w:sz w:val="24"/>
          <w:szCs w:val="24"/>
        </w:rPr>
        <w:t>3.17. Организатор торгов ведет протокол приема заявок на участие в торгах, который содержит сведения о допущенных и не допущенных к участию в торгах заявителях. Информация о соответствии заявителей условиям допуска к участию в торгах прилагается к протоколу приема заявок на участие в торгах. Протокол приема заявок на участие в торгах подписывается организатором торгов в течение одного дня после даты окончания срока подачи заявок. Заявитель становится участником торгов после подписания указанного протокола.</w:t>
      </w:r>
    </w:p>
    <w:p w:rsidR="00AE72B8" w:rsidRDefault="008229F9">
      <w:pPr>
        <w:pStyle w:val="ConsPlusNormal"/>
        <w:ind w:firstLine="540"/>
        <w:jc w:val="both"/>
        <w:rPr>
          <w:rFonts w:cs="Times New Roman"/>
          <w:sz w:val="24"/>
          <w:szCs w:val="24"/>
        </w:rPr>
      </w:pPr>
      <w:r>
        <w:rPr>
          <w:rFonts w:cs="Times New Roman"/>
          <w:sz w:val="24"/>
          <w:szCs w:val="24"/>
        </w:rPr>
        <w:t>3.18. Заявители, допущенные и не допущенные к участию в торгах, уведомляются о принятом решении:</w:t>
      </w:r>
    </w:p>
    <w:p w:rsidR="00AE72B8" w:rsidRDefault="008229F9">
      <w:pPr>
        <w:pStyle w:val="ConsPlusNormal"/>
        <w:ind w:firstLine="540"/>
        <w:jc w:val="both"/>
        <w:rPr>
          <w:rFonts w:cs="Times New Roman"/>
          <w:sz w:val="24"/>
          <w:szCs w:val="24"/>
        </w:rPr>
      </w:pPr>
      <w:r>
        <w:rPr>
          <w:rFonts w:cs="Times New Roman"/>
          <w:sz w:val="24"/>
          <w:szCs w:val="24"/>
        </w:rPr>
        <w:t>- в день подписания протокола приема заявок на участие в торгах путем вручения заявителю под расписку соответствующего уведомления;</w:t>
      </w:r>
    </w:p>
    <w:p w:rsidR="00AE72B8" w:rsidRDefault="008229F9">
      <w:pPr>
        <w:pStyle w:val="ConsPlusNormal"/>
        <w:ind w:firstLine="540"/>
        <w:jc w:val="both"/>
        <w:rPr>
          <w:rFonts w:cs="Times New Roman"/>
          <w:sz w:val="24"/>
          <w:szCs w:val="24"/>
        </w:rPr>
      </w:pPr>
      <w:r>
        <w:rPr>
          <w:rFonts w:cs="Times New Roman"/>
          <w:sz w:val="24"/>
          <w:szCs w:val="24"/>
        </w:rPr>
        <w:t>- не позднее следующего дня после подписания протокола приема заявок на участие в торгах в том порядке, который указал заявитель в поданной заявке.</w:t>
      </w:r>
    </w:p>
    <w:p w:rsidR="00AE72B8" w:rsidRDefault="008229F9">
      <w:pPr>
        <w:pStyle w:val="ConsPlusNormal"/>
        <w:ind w:firstLine="540"/>
        <w:jc w:val="both"/>
        <w:rPr>
          <w:rFonts w:cs="Times New Roman"/>
          <w:sz w:val="24"/>
          <w:szCs w:val="24"/>
        </w:rPr>
      </w:pPr>
      <w:r>
        <w:rPr>
          <w:rFonts w:cs="Times New Roman"/>
          <w:sz w:val="24"/>
          <w:szCs w:val="24"/>
        </w:rPr>
        <w:t>3.19. Организатор аукциона отказывает в допуске к участию в аукционе по основаниям:</w:t>
      </w:r>
    </w:p>
    <w:p w:rsidR="00AE72B8" w:rsidRDefault="008229F9">
      <w:pPr>
        <w:pStyle w:val="ConsPlusNormal"/>
        <w:ind w:firstLine="540"/>
        <w:jc w:val="both"/>
        <w:rPr>
          <w:rFonts w:cs="Times New Roman"/>
          <w:sz w:val="24"/>
          <w:szCs w:val="24"/>
        </w:rPr>
      </w:pPr>
      <w:r>
        <w:rPr>
          <w:rFonts w:cs="Times New Roman"/>
          <w:sz w:val="24"/>
          <w:szCs w:val="24"/>
        </w:rPr>
        <w:t>- представление заявки, не соответствующей установленным требованиям;</w:t>
      </w:r>
    </w:p>
    <w:p w:rsidR="00AE72B8" w:rsidRDefault="008229F9">
      <w:pPr>
        <w:pStyle w:val="ConsPlusNormal"/>
        <w:ind w:firstLine="540"/>
        <w:jc w:val="both"/>
        <w:rPr>
          <w:rFonts w:cs="Times New Roman"/>
          <w:sz w:val="24"/>
          <w:szCs w:val="24"/>
        </w:rPr>
      </w:pPr>
      <w:r>
        <w:rPr>
          <w:rFonts w:cs="Times New Roman"/>
          <w:sz w:val="24"/>
          <w:szCs w:val="24"/>
        </w:rPr>
        <w:t>- осуществление в отношении заявителя процедур банкротства;</w:t>
      </w:r>
    </w:p>
    <w:p w:rsidR="00AE72B8" w:rsidRDefault="008229F9">
      <w:pPr>
        <w:pStyle w:val="ConsPlusNormal"/>
        <w:ind w:firstLine="540"/>
        <w:jc w:val="both"/>
        <w:rPr>
          <w:rFonts w:cs="Times New Roman"/>
          <w:sz w:val="24"/>
          <w:szCs w:val="24"/>
        </w:rPr>
      </w:pPr>
      <w:r>
        <w:rPr>
          <w:rFonts w:cs="Times New Roman"/>
          <w:sz w:val="24"/>
          <w:szCs w:val="24"/>
        </w:rPr>
        <w:t>- нахождение заявителя - юридического лица в процессе ликвидации или прекращение заявителем-гражданином деятельности в качестве индивидуального предпринимателя;</w:t>
      </w:r>
    </w:p>
    <w:p w:rsidR="00AE72B8" w:rsidRDefault="008229F9">
      <w:pPr>
        <w:pStyle w:val="ConsPlusNormal"/>
        <w:ind w:firstLine="540"/>
        <w:jc w:val="both"/>
        <w:rPr>
          <w:rFonts w:cs="Times New Roman"/>
          <w:sz w:val="24"/>
          <w:szCs w:val="24"/>
        </w:rPr>
      </w:pPr>
      <w:r>
        <w:rPr>
          <w:rFonts w:cs="Times New Roman"/>
          <w:sz w:val="24"/>
          <w:szCs w:val="24"/>
        </w:rPr>
        <w:t>- не поступление задатка на счет, указанный в конкурсной документации, на дату окончания срока подачи заявок на участие в торгах.</w:t>
      </w:r>
    </w:p>
    <w:p w:rsidR="00AE72B8" w:rsidRDefault="008229F9">
      <w:pPr>
        <w:pStyle w:val="ConsPlusNormal"/>
        <w:ind w:firstLine="540"/>
        <w:jc w:val="both"/>
        <w:rPr>
          <w:rFonts w:cs="Times New Roman"/>
          <w:sz w:val="24"/>
          <w:szCs w:val="24"/>
        </w:rPr>
      </w:pPr>
      <w:r>
        <w:rPr>
          <w:rFonts w:cs="Times New Roman"/>
          <w:sz w:val="24"/>
          <w:szCs w:val="24"/>
        </w:rPr>
        <w:t>3.20. Внесенный не допущенным к торгам заявителем задаток возвращается ему в течение пяти дней со дня подписания протокола приема заявок на участие в торгах.</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4" w:name="Par104"/>
      <w:bookmarkEnd w:id="4"/>
      <w:proofErr w:type="spellStart"/>
      <w:r>
        <w:rPr>
          <w:rFonts w:cs="Times New Roman"/>
          <w:sz w:val="24"/>
          <w:szCs w:val="24"/>
        </w:rPr>
        <w:t>IV</w:t>
      </w:r>
      <w:proofErr w:type="spellEnd"/>
      <w:r>
        <w:rPr>
          <w:rFonts w:cs="Times New Roman"/>
          <w:sz w:val="24"/>
          <w:szCs w:val="24"/>
        </w:rPr>
        <w:t>. Порядок проведения торгов</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4.1. Проводит торги и оформляет операции по нему организатор торгов.</w:t>
      </w:r>
    </w:p>
    <w:p w:rsidR="00AE72B8" w:rsidRDefault="008229F9">
      <w:pPr>
        <w:pStyle w:val="ConsPlusNormal"/>
        <w:ind w:firstLine="540"/>
        <w:jc w:val="both"/>
        <w:rPr>
          <w:rFonts w:cs="Times New Roman"/>
          <w:sz w:val="24"/>
          <w:szCs w:val="24"/>
        </w:rPr>
      </w:pPr>
      <w:r>
        <w:rPr>
          <w:rFonts w:cs="Times New Roman"/>
          <w:sz w:val="24"/>
          <w:szCs w:val="24"/>
        </w:rPr>
        <w:t xml:space="preserve">4.2. Председатель конкурсной комиссии открывает торги в точно назначенное время и знакомит участников торгов с порядком проведения торгов, указанном в </w:t>
      </w:r>
      <w:r>
        <w:rPr>
          <w:rFonts w:cs="Times New Roman"/>
          <w:sz w:val="24"/>
          <w:szCs w:val="24"/>
        </w:rPr>
        <w:lastRenderedPageBreak/>
        <w:t>настоящем разделе. Покупатели, прибывшие после открытия, могут принять участие в торгах по заявленным ими конкурсным единицам, торги по которым еще не состоялись, в случае если ими были внесены соответствующие задатки.</w:t>
      </w:r>
    </w:p>
    <w:p w:rsidR="00AE72B8" w:rsidRDefault="008229F9">
      <w:pPr>
        <w:pStyle w:val="ConsPlusNormal"/>
        <w:ind w:firstLine="540"/>
        <w:jc w:val="both"/>
        <w:rPr>
          <w:rFonts w:cs="Times New Roman"/>
          <w:sz w:val="24"/>
          <w:szCs w:val="24"/>
        </w:rPr>
      </w:pPr>
      <w:r>
        <w:rPr>
          <w:rFonts w:cs="Times New Roman"/>
          <w:sz w:val="24"/>
          <w:szCs w:val="24"/>
        </w:rPr>
        <w:t>4.3. Торги по возможности должны проводиться без перерыва до их окончания. Если торги проводятся с перерывом, то председатель конкурсной комиссии объявляет об этом всем присутствующим с назначением времени возобновления торгов.</w:t>
      </w:r>
    </w:p>
    <w:p w:rsidR="00AE72B8" w:rsidRDefault="008229F9">
      <w:pPr>
        <w:pStyle w:val="ConsPlusNormal"/>
        <w:ind w:firstLine="540"/>
        <w:jc w:val="both"/>
        <w:rPr>
          <w:rFonts w:cs="Times New Roman"/>
          <w:sz w:val="24"/>
          <w:szCs w:val="24"/>
        </w:rPr>
      </w:pPr>
      <w:r>
        <w:rPr>
          <w:rFonts w:cs="Times New Roman"/>
          <w:sz w:val="24"/>
          <w:szCs w:val="24"/>
        </w:rPr>
        <w:t>4.4. Организатор торгов не осуществляет аудиозапись аукциона. Любое лицо, присутствующее на торгах, вправе осуществлять аудио- и видеозапись торгов.</w:t>
      </w:r>
    </w:p>
    <w:p w:rsidR="00AE72B8" w:rsidRDefault="008229F9">
      <w:pPr>
        <w:pStyle w:val="ConsPlusNormal"/>
        <w:ind w:firstLine="540"/>
        <w:jc w:val="both"/>
        <w:rPr>
          <w:rFonts w:cs="Times New Roman"/>
          <w:sz w:val="24"/>
          <w:szCs w:val="24"/>
        </w:rPr>
      </w:pPr>
      <w:r>
        <w:rPr>
          <w:rFonts w:cs="Times New Roman"/>
          <w:sz w:val="24"/>
          <w:szCs w:val="24"/>
        </w:rPr>
        <w:t>4.5. Предъявление на торги конкурсных единиц, не указанных в извещении, не допускается.</w:t>
      </w:r>
    </w:p>
    <w:p w:rsidR="00AE72B8" w:rsidRDefault="008229F9">
      <w:pPr>
        <w:pStyle w:val="ConsPlusNormal"/>
        <w:ind w:firstLine="540"/>
        <w:jc w:val="both"/>
        <w:rPr>
          <w:rFonts w:cs="Times New Roman"/>
          <w:sz w:val="24"/>
          <w:szCs w:val="24"/>
        </w:rPr>
      </w:pPr>
      <w:r>
        <w:rPr>
          <w:rFonts w:cs="Times New Roman"/>
          <w:sz w:val="24"/>
          <w:szCs w:val="24"/>
        </w:rPr>
        <w:t>4.6. Торги открываются, если имеется не менее двух лиц, желающих торговаться.</w:t>
      </w:r>
    </w:p>
    <w:p w:rsidR="00AE72B8" w:rsidRDefault="008229F9">
      <w:pPr>
        <w:pStyle w:val="ConsPlusNormal"/>
        <w:ind w:firstLine="540"/>
        <w:jc w:val="both"/>
        <w:rPr>
          <w:rFonts w:cs="Times New Roman"/>
          <w:sz w:val="24"/>
          <w:szCs w:val="24"/>
        </w:rPr>
      </w:pPr>
      <w:r>
        <w:rPr>
          <w:rFonts w:cs="Times New Roman"/>
          <w:sz w:val="24"/>
          <w:szCs w:val="24"/>
        </w:rPr>
        <w:t xml:space="preserve">4.7. </w:t>
      </w:r>
      <w:proofErr w:type="gramStart"/>
      <w:r>
        <w:rPr>
          <w:rFonts w:cs="Times New Roman"/>
          <w:sz w:val="24"/>
          <w:szCs w:val="24"/>
        </w:rPr>
        <w:t>В случае если участвует менее чем два участника торгов, торги признаются не состоявшимся и единственный участник торгов не позднее чем через десять дней со дня проведения торгов обязан заключить договор купли-продажи объекта недвижимости по начальной цене предмета торгов, а организатор торгов не вправе отказаться от заключения с единственным участником торгов договора купли-продажи объекта недвижимости.</w:t>
      </w:r>
      <w:proofErr w:type="gramEnd"/>
    </w:p>
    <w:p w:rsidR="00AE72B8" w:rsidRDefault="008229F9">
      <w:pPr>
        <w:pStyle w:val="ConsPlusNormal"/>
        <w:ind w:firstLine="540"/>
        <w:jc w:val="both"/>
        <w:rPr>
          <w:rFonts w:cs="Times New Roman"/>
          <w:sz w:val="24"/>
          <w:szCs w:val="24"/>
        </w:rPr>
      </w:pPr>
      <w:r>
        <w:rPr>
          <w:rFonts w:cs="Times New Roman"/>
          <w:sz w:val="24"/>
          <w:szCs w:val="24"/>
        </w:rPr>
        <w:t>4.8. Торги проводятся путем повышения начальной цены предмета торгов на "шаг торгов" по каждой конкурсной единице отдельно по порядку их номеров. Аукционист объявляет номер продаваемой конкурсной единицы, дает ей краткую характеристику, объявляет начальную цену и интервал увеличения цены - "шаг торгов". Интервал устанавливается в размере 5 процентов от начальной цены предмета торгов.</w:t>
      </w:r>
    </w:p>
    <w:p w:rsidR="00AE72B8" w:rsidRDefault="008229F9">
      <w:pPr>
        <w:pStyle w:val="ConsPlusNormal"/>
        <w:ind w:firstLine="540"/>
        <w:jc w:val="both"/>
        <w:rPr>
          <w:rFonts w:cs="Times New Roman"/>
          <w:sz w:val="24"/>
          <w:szCs w:val="24"/>
        </w:rPr>
      </w:pPr>
      <w:r>
        <w:rPr>
          <w:rFonts w:cs="Times New Roman"/>
          <w:sz w:val="24"/>
          <w:szCs w:val="24"/>
        </w:rPr>
        <w:t>4.9. Покупатель, предлагая цену, должен поднять номер участника, повернув его в сторону аукциониста таким образом, чтобы его намерения были вполне понятны. Аукционист повторяет каждую предложенную цену, фиксируя это ударом молотка. Если после троекратного объявления последнего предложения о цене предмета торгов ни один из участников аукциона не предложил более высокую цену предмета торгов, аукционист объявляет: "Продано!", называет номер победителя торгов, окончательную цену и объявляет, что устные торги по данной конкурсной единице закончены. Окончательную цену и номер победителя записывают в протокол. После этого аукционист продолжает торги по следующей конкурсной единице.</w:t>
      </w:r>
    </w:p>
    <w:p w:rsidR="00AE72B8" w:rsidRDefault="008229F9">
      <w:pPr>
        <w:pStyle w:val="ConsPlusNormal"/>
        <w:ind w:firstLine="540"/>
        <w:jc w:val="both"/>
        <w:rPr>
          <w:rFonts w:cs="Times New Roman"/>
          <w:sz w:val="24"/>
          <w:szCs w:val="24"/>
        </w:rPr>
      </w:pPr>
      <w:r>
        <w:rPr>
          <w:rFonts w:cs="Times New Roman"/>
          <w:sz w:val="24"/>
          <w:szCs w:val="24"/>
        </w:rPr>
        <w:t>4.10. Если после троекратного объявления начальной цены предмета торгов ни один из участников не заявил о своем намерении приобрести предмет торгов по начальной цене, то торги признаются несостоявшимися.</w:t>
      </w:r>
    </w:p>
    <w:p w:rsidR="00AE72B8" w:rsidRDefault="008229F9">
      <w:pPr>
        <w:pStyle w:val="ConsPlusNormal"/>
        <w:ind w:firstLine="540"/>
        <w:jc w:val="both"/>
        <w:rPr>
          <w:rFonts w:cs="Times New Roman"/>
          <w:sz w:val="24"/>
          <w:szCs w:val="24"/>
        </w:rPr>
      </w:pPr>
      <w:r>
        <w:rPr>
          <w:rFonts w:cs="Times New Roman"/>
          <w:sz w:val="24"/>
          <w:szCs w:val="24"/>
        </w:rPr>
        <w:t xml:space="preserve">4.11. Результаты торгов оформляются протоколом, который подписывается организатором торгов и победителем в день проведения торгов. В течение трех рабочих дней </w:t>
      </w:r>
      <w:proofErr w:type="gramStart"/>
      <w:r>
        <w:rPr>
          <w:rFonts w:cs="Times New Roman"/>
          <w:sz w:val="24"/>
          <w:szCs w:val="24"/>
        </w:rPr>
        <w:t>с даты  подписания</w:t>
      </w:r>
      <w:proofErr w:type="gramEnd"/>
      <w:r>
        <w:rPr>
          <w:rFonts w:cs="Times New Roman"/>
          <w:sz w:val="24"/>
          <w:szCs w:val="24"/>
        </w:rPr>
        <w:t xml:space="preserve"> протокола, один экземпляр протокола передается организатором торгов его победителю.</w:t>
      </w:r>
    </w:p>
    <w:p w:rsidR="00AE72B8" w:rsidRDefault="008229F9">
      <w:pPr>
        <w:pStyle w:val="ConsPlusNormal"/>
        <w:ind w:firstLine="540"/>
        <w:jc w:val="both"/>
        <w:rPr>
          <w:rFonts w:cs="Times New Roman"/>
          <w:sz w:val="24"/>
          <w:szCs w:val="24"/>
        </w:rPr>
      </w:pPr>
      <w:r>
        <w:rPr>
          <w:rFonts w:cs="Times New Roman"/>
          <w:sz w:val="24"/>
          <w:szCs w:val="24"/>
        </w:rPr>
        <w:t>4.12. В течение пяти рабочих дней со дня подписания протокола о результатах торгов организатор торгов обязан возвратить задатки участникам торгов, которые не стали победителями торгов.</w:t>
      </w:r>
    </w:p>
    <w:p w:rsidR="00AE72B8" w:rsidRDefault="008229F9">
      <w:pPr>
        <w:pStyle w:val="ConsPlusNormal"/>
        <w:ind w:firstLine="540"/>
        <w:jc w:val="both"/>
        <w:rPr>
          <w:rFonts w:cs="Times New Roman"/>
          <w:sz w:val="24"/>
          <w:szCs w:val="24"/>
        </w:rPr>
      </w:pPr>
      <w:r>
        <w:rPr>
          <w:rFonts w:cs="Times New Roman"/>
          <w:sz w:val="24"/>
          <w:szCs w:val="24"/>
        </w:rPr>
        <w:t>4.13. В течение десяти рабочих дней со дня подписания протокола о результатах торгов стороны подписывают договор купли-продажи объекта недвижимости и акт приема-передачи.</w:t>
      </w:r>
    </w:p>
    <w:p w:rsidR="00AE72B8" w:rsidRDefault="008229F9">
      <w:pPr>
        <w:pStyle w:val="ConsPlusNormal"/>
        <w:ind w:firstLine="540"/>
        <w:jc w:val="both"/>
        <w:rPr>
          <w:rFonts w:cs="Times New Roman"/>
          <w:sz w:val="24"/>
          <w:szCs w:val="24"/>
        </w:rPr>
      </w:pPr>
      <w:r>
        <w:rPr>
          <w:rFonts w:cs="Times New Roman"/>
          <w:sz w:val="24"/>
          <w:szCs w:val="24"/>
        </w:rPr>
        <w:t>4.14. Информацию о результатах торгов организатор торгов в течение трех дней со дня подписания протокола о результатах торгов публикует в периодическом печатном издании, в котором было опубликовано извещение о проведении торгов, и размещает на официальном сайте.</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5" w:name="Par121"/>
      <w:bookmarkEnd w:id="5"/>
      <w:r>
        <w:rPr>
          <w:rFonts w:cs="Times New Roman"/>
          <w:sz w:val="24"/>
          <w:szCs w:val="24"/>
        </w:rPr>
        <w:t>V. Оформление документации о результатах торгов</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5.1. Участник, выигравший торги, и организатор торгов в день проведения торгов подписывают протокол о результатах торгов. Победитель торгов, уклонившийся от подписания протокола о результатах торгов, утрачивает внесенный им задаток. В протоколе о результатах торгов указываются:</w:t>
      </w:r>
    </w:p>
    <w:p w:rsidR="00AE72B8" w:rsidRDefault="008229F9">
      <w:pPr>
        <w:pStyle w:val="ConsPlusNormal"/>
        <w:ind w:firstLine="540"/>
        <w:jc w:val="both"/>
        <w:rPr>
          <w:rFonts w:cs="Times New Roman"/>
          <w:sz w:val="24"/>
          <w:szCs w:val="24"/>
        </w:rPr>
      </w:pPr>
      <w:r>
        <w:rPr>
          <w:rFonts w:cs="Times New Roman"/>
          <w:sz w:val="24"/>
          <w:szCs w:val="24"/>
        </w:rPr>
        <w:t>- размер платы по договору купли-продажи объекта недвижимости и порядок ее внесения;</w:t>
      </w:r>
    </w:p>
    <w:p w:rsidR="00AE72B8" w:rsidRDefault="008229F9">
      <w:pPr>
        <w:pStyle w:val="ConsPlusNormal"/>
        <w:ind w:firstLine="540"/>
        <w:jc w:val="both"/>
        <w:rPr>
          <w:rFonts w:cs="Times New Roman"/>
          <w:sz w:val="24"/>
          <w:szCs w:val="24"/>
        </w:rPr>
      </w:pPr>
      <w:r>
        <w:rPr>
          <w:rFonts w:cs="Times New Roman"/>
          <w:sz w:val="24"/>
          <w:szCs w:val="24"/>
        </w:rPr>
        <w:t>- иные условия торгов.</w:t>
      </w:r>
    </w:p>
    <w:p w:rsidR="00AE72B8" w:rsidRDefault="008229F9">
      <w:pPr>
        <w:pStyle w:val="ConsPlusNormal"/>
        <w:ind w:firstLine="540"/>
        <w:jc w:val="both"/>
        <w:rPr>
          <w:rFonts w:cs="Times New Roman"/>
          <w:sz w:val="24"/>
          <w:szCs w:val="24"/>
        </w:rPr>
      </w:pPr>
      <w:r>
        <w:rPr>
          <w:rFonts w:cs="Times New Roman"/>
          <w:sz w:val="24"/>
          <w:szCs w:val="24"/>
        </w:rPr>
        <w:t>5.2. После подписания протокола о результатах торгов его победители обязаны в десятидневный срок внести плату за купленную конкурсную единицу, заключить договор купли-продажи объекта недвижимости.</w:t>
      </w:r>
    </w:p>
    <w:p w:rsidR="00AE72B8" w:rsidRDefault="008229F9">
      <w:pPr>
        <w:pStyle w:val="ConsPlusNormal"/>
        <w:ind w:firstLine="540"/>
        <w:jc w:val="both"/>
        <w:rPr>
          <w:rFonts w:cs="Times New Roman"/>
          <w:sz w:val="24"/>
          <w:szCs w:val="24"/>
        </w:rPr>
      </w:pPr>
      <w:r>
        <w:rPr>
          <w:rFonts w:cs="Times New Roman"/>
          <w:sz w:val="24"/>
          <w:szCs w:val="24"/>
        </w:rPr>
        <w:t xml:space="preserve">5.3. По окончании торгов оформляется </w:t>
      </w:r>
      <w:hyperlink w:anchor="Par183">
        <w:r>
          <w:rPr>
            <w:rStyle w:val="-"/>
            <w:rFonts w:cs="Times New Roman"/>
            <w:color w:val="0000FF"/>
            <w:sz w:val="24"/>
            <w:szCs w:val="24"/>
          </w:rPr>
          <w:t>отчет</w:t>
        </w:r>
      </w:hyperlink>
      <w:r>
        <w:rPr>
          <w:rFonts w:cs="Times New Roman"/>
          <w:sz w:val="24"/>
          <w:szCs w:val="24"/>
        </w:rPr>
        <w:t xml:space="preserve"> о результатах торгов (приложение 1), к которому прилагаются:</w:t>
      </w:r>
    </w:p>
    <w:p w:rsidR="00AE72B8" w:rsidRDefault="008229F9">
      <w:pPr>
        <w:pStyle w:val="ConsPlusNormal"/>
        <w:ind w:firstLine="540"/>
        <w:jc w:val="both"/>
        <w:rPr>
          <w:rFonts w:cs="Times New Roman"/>
          <w:sz w:val="24"/>
          <w:szCs w:val="24"/>
        </w:rPr>
      </w:pPr>
      <w:r>
        <w:rPr>
          <w:rFonts w:cs="Times New Roman"/>
          <w:sz w:val="24"/>
          <w:szCs w:val="24"/>
        </w:rPr>
        <w:t>- один экземпляр извещения о торгах;</w:t>
      </w:r>
    </w:p>
    <w:p w:rsidR="00AE72B8" w:rsidRDefault="008229F9">
      <w:pPr>
        <w:pStyle w:val="ConsPlusNormal"/>
        <w:ind w:firstLine="540"/>
        <w:jc w:val="both"/>
        <w:rPr>
          <w:rFonts w:cs="Times New Roman"/>
          <w:sz w:val="24"/>
          <w:szCs w:val="24"/>
        </w:rPr>
      </w:pPr>
      <w:r>
        <w:rPr>
          <w:rFonts w:cs="Times New Roman"/>
          <w:sz w:val="24"/>
          <w:szCs w:val="24"/>
        </w:rPr>
        <w:t>- один экземпляр конкурсной документации;</w:t>
      </w:r>
    </w:p>
    <w:p w:rsidR="00AE72B8" w:rsidRDefault="008229F9">
      <w:pPr>
        <w:pStyle w:val="ConsPlusNormal"/>
        <w:ind w:firstLine="540"/>
        <w:jc w:val="both"/>
        <w:rPr>
          <w:rFonts w:cs="Times New Roman"/>
          <w:sz w:val="24"/>
          <w:szCs w:val="24"/>
        </w:rPr>
      </w:pPr>
      <w:r>
        <w:rPr>
          <w:rFonts w:cs="Times New Roman"/>
          <w:sz w:val="24"/>
          <w:szCs w:val="24"/>
        </w:rPr>
        <w:t xml:space="preserve">- </w:t>
      </w:r>
      <w:hyperlink w:anchor="Par254">
        <w:r>
          <w:rPr>
            <w:rStyle w:val="-"/>
            <w:rFonts w:cs="Times New Roman"/>
            <w:color w:val="0000FF"/>
            <w:sz w:val="24"/>
            <w:szCs w:val="24"/>
          </w:rPr>
          <w:t>заявки</w:t>
        </w:r>
      </w:hyperlink>
      <w:r>
        <w:rPr>
          <w:rFonts w:cs="Times New Roman"/>
          <w:sz w:val="24"/>
          <w:szCs w:val="24"/>
        </w:rPr>
        <w:t xml:space="preserve"> на участие в торгах (приложение 2) с необходимыми дополнительными документами;</w:t>
      </w:r>
    </w:p>
    <w:p w:rsidR="00AE72B8" w:rsidRDefault="008229F9">
      <w:pPr>
        <w:pStyle w:val="ConsPlusNormal"/>
        <w:ind w:firstLine="540"/>
        <w:jc w:val="both"/>
        <w:rPr>
          <w:rFonts w:cs="Times New Roman"/>
          <w:sz w:val="24"/>
          <w:szCs w:val="24"/>
        </w:rPr>
      </w:pPr>
      <w:r>
        <w:rPr>
          <w:rFonts w:cs="Times New Roman"/>
          <w:sz w:val="24"/>
          <w:szCs w:val="24"/>
        </w:rPr>
        <w:t xml:space="preserve">- </w:t>
      </w:r>
      <w:hyperlink w:anchor="Par317">
        <w:r>
          <w:rPr>
            <w:rStyle w:val="-"/>
            <w:rFonts w:cs="Times New Roman"/>
            <w:color w:val="0000FF"/>
            <w:sz w:val="24"/>
            <w:szCs w:val="24"/>
          </w:rPr>
          <w:t>протокол</w:t>
        </w:r>
      </w:hyperlink>
      <w:r>
        <w:rPr>
          <w:rFonts w:cs="Times New Roman"/>
          <w:sz w:val="24"/>
          <w:szCs w:val="24"/>
        </w:rPr>
        <w:t xml:space="preserve"> приема заявок на участие в торгах (приложение 3);</w:t>
      </w:r>
    </w:p>
    <w:p w:rsidR="00AE72B8" w:rsidRDefault="008229F9">
      <w:pPr>
        <w:pStyle w:val="ConsPlusNormal"/>
        <w:ind w:firstLine="540"/>
        <w:jc w:val="both"/>
        <w:rPr>
          <w:rFonts w:cs="Times New Roman"/>
          <w:sz w:val="24"/>
          <w:szCs w:val="24"/>
        </w:rPr>
      </w:pPr>
      <w:r>
        <w:rPr>
          <w:rFonts w:cs="Times New Roman"/>
          <w:sz w:val="24"/>
          <w:szCs w:val="24"/>
        </w:rPr>
        <w:t>- приложение к протоколу приема заявок на участие в торгах №1 "</w:t>
      </w:r>
      <w:hyperlink w:anchor="Par415">
        <w:r>
          <w:rPr>
            <w:rStyle w:val="-"/>
            <w:rFonts w:cs="Times New Roman"/>
            <w:color w:val="0000FF"/>
            <w:sz w:val="24"/>
            <w:szCs w:val="24"/>
          </w:rPr>
          <w:t>Информация</w:t>
        </w:r>
      </w:hyperlink>
      <w:r>
        <w:rPr>
          <w:rFonts w:cs="Times New Roman"/>
          <w:sz w:val="24"/>
          <w:szCs w:val="24"/>
        </w:rPr>
        <w:t xml:space="preserve"> о соответствии заявителей условиям допуска к участию в торгах" (приложение 4);</w:t>
      </w:r>
    </w:p>
    <w:p w:rsidR="00AE72B8" w:rsidRDefault="008229F9">
      <w:pPr>
        <w:pStyle w:val="ConsPlusNormal"/>
        <w:ind w:firstLine="540"/>
        <w:jc w:val="both"/>
        <w:rPr>
          <w:rFonts w:cs="Times New Roman"/>
          <w:sz w:val="24"/>
          <w:szCs w:val="24"/>
        </w:rPr>
      </w:pPr>
      <w:r>
        <w:rPr>
          <w:rFonts w:cs="Times New Roman"/>
          <w:sz w:val="24"/>
          <w:szCs w:val="24"/>
        </w:rPr>
        <w:t>- приложение к протоколу приема заявок на участие в торгах №2 "</w:t>
      </w:r>
      <w:hyperlink w:anchor="Par470">
        <w:r>
          <w:rPr>
            <w:rStyle w:val="-"/>
            <w:rFonts w:cs="Times New Roman"/>
            <w:color w:val="0000FF"/>
            <w:sz w:val="24"/>
            <w:szCs w:val="24"/>
          </w:rPr>
          <w:t>Сведения</w:t>
        </w:r>
      </w:hyperlink>
      <w:r>
        <w:rPr>
          <w:rFonts w:cs="Times New Roman"/>
          <w:sz w:val="24"/>
          <w:szCs w:val="24"/>
        </w:rPr>
        <w:t xml:space="preserve"> о внесенных задатках" (приложение 5);</w:t>
      </w:r>
    </w:p>
    <w:p w:rsidR="00AE72B8" w:rsidRDefault="008229F9">
      <w:pPr>
        <w:pStyle w:val="ConsPlusNormal"/>
        <w:ind w:firstLine="540"/>
        <w:jc w:val="both"/>
        <w:rPr>
          <w:rFonts w:cs="Times New Roman"/>
          <w:sz w:val="24"/>
          <w:szCs w:val="24"/>
        </w:rPr>
      </w:pPr>
      <w:r>
        <w:rPr>
          <w:rFonts w:cs="Times New Roman"/>
          <w:sz w:val="24"/>
          <w:szCs w:val="24"/>
        </w:rPr>
        <w:t>- уведомления о допуске (отказе в допуске) к торгам;</w:t>
      </w:r>
    </w:p>
    <w:p w:rsidR="00AE72B8" w:rsidRDefault="008229F9">
      <w:pPr>
        <w:pStyle w:val="ConsPlusNormal"/>
        <w:ind w:firstLine="540"/>
        <w:jc w:val="both"/>
        <w:rPr>
          <w:rFonts w:cs="Times New Roman"/>
          <w:sz w:val="24"/>
          <w:szCs w:val="24"/>
        </w:rPr>
      </w:pPr>
      <w:r>
        <w:rPr>
          <w:rFonts w:cs="Times New Roman"/>
          <w:sz w:val="24"/>
          <w:szCs w:val="24"/>
        </w:rPr>
        <w:t xml:space="preserve">- </w:t>
      </w:r>
      <w:hyperlink w:anchor="Par513">
        <w:r>
          <w:rPr>
            <w:rStyle w:val="-"/>
            <w:rFonts w:cs="Times New Roman"/>
            <w:color w:val="0000FF"/>
            <w:sz w:val="24"/>
            <w:szCs w:val="24"/>
          </w:rPr>
          <w:t>ведомость</w:t>
        </w:r>
      </w:hyperlink>
      <w:r>
        <w:rPr>
          <w:rFonts w:cs="Times New Roman"/>
          <w:sz w:val="24"/>
          <w:szCs w:val="24"/>
        </w:rPr>
        <w:t xml:space="preserve"> регистрации участников торгов (приложение 6);</w:t>
      </w:r>
    </w:p>
    <w:p w:rsidR="00AE72B8" w:rsidRDefault="008229F9">
      <w:pPr>
        <w:pStyle w:val="ConsPlusNormal"/>
        <w:ind w:firstLine="540"/>
        <w:jc w:val="both"/>
        <w:rPr>
          <w:rFonts w:cs="Times New Roman"/>
          <w:sz w:val="24"/>
          <w:szCs w:val="24"/>
        </w:rPr>
      </w:pPr>
      <w:r>
        <w:rPr>
          <w:rFonts w:cs="Times New Roman"/>
          <w:sz w:val="24"/>
          <w:szCs w:val="24"/>
        </w:rPr>
        <w:t>-</w:t>
      </w:r>
      <w:hyperlink w:anchor="Par555">
        <w:r>
          <w:rPr>
            <w:rStyle w:val="-"/>
            <w:rFonts w:cs="Times New Roman"/>
            <w:color w:val="0000FF"/>
            <w:sz w:val="24"/>
            <w:szCs w:val="24"/>
          </w:rPr>
          <w:t>протокол</w:t>
        </w:r>
      </w:hyperlink>
      <w:r>
        <w:rPr>
          <w:rFonts w:cs="Times New Roman"/>
          <w:sz w:val="24"/>
          <w:szCs w:val="24"/>
        </w:rPr>
        <w:t xml:space="preserve"> о результатах торгов по каждой выставленной конкурсной  единице (приложение 7);</w:t>
      </w:r>
    </w:p>
    <w:p w:rsidR="00AE72B8" w:rsidRDefault="008229F9">
      <w:pPr>
        <w:pStyle w:val="ConsPlusNormal"/>
        <w:ind w:firstLine="540"/>
        <w:jc w:val="both"/>
        <w:rPr>
          <w:rFonts w:cs="Times New Roman"/>
          <w:sz w:val="24"/>
          <w:szCs w:val="24"/>
        </w:rPr>
      </w:pPr>
      <w:r>
        <w:rPr>
          <w:rFonts w:cs="Times New Roman"/>
          <w:sz w:val="24"/>
          <w:szCs w:val="24"/>
        </w:rPr>
        <w:t>- другие документы по проведению процедуры торгов.</w:t>
      </w:r>
    </w:p>
    <w:p w:rsidR="00AE72B8" w:rsidRDefault="008229F9">
      <w:pPr>
        <w:pStyle w:val="ConsPlusNormal"/>
        <w:ind w:firstLine="540"/>
        <w:jc w:val="both"/>
        <w:rPr>
          <w:rFonts w:cs="Times New Roman"/>
          <w:sz w:val="24"/>
          <w:szCs w:val="24"/>
        </w:rPr>
      </w:pPr>
      <w:r>
        <w:rPr>
          <w:rFonts w:cs="Times New Roman"/>
          <w:sz w:val="24"/>
          <w:szCs w:val="24"/>
        </w:rPr>
        <w:t>5.4. Отчет о результатах торгов подписывается по окончании торгов всеми членами конкурсной комиссии и утверждается председателем конкурсной комиссии.</w:t>
      </w:r>
    </w:p>
    <w:p w:rsidR="00AE72B8" w:rsidRDefault="008229F9">
      <w:pPr>
        <w:pStyle w:val="ConsPlusNormal"/>
        <w:ind w:firstLine="540"/>
        <w:jc w:val="both"/>
        <w:rPr>
          <w:rFonts w:cs="Times New Roman"/>
          <w:sz w:val="24"/>
          <w:szCs w:val="24"/>
        </w:rPr>
      </w:pPr>
      <w:r>
        <w:rPr>
          <w:rFonts w:cs="Times New Roman"/>
          <w:sz w:val="24"/>
          <w:szCs w:val="24"/>
        </w:rPr>
        <w:t>5.5. Все записи в документах, составляемых конкурсной комиссией, производятся только чернилами, шариковой ручкой или машинописным способом.</w:t>
      </w:r>
    </w:p>
    <w:p w:rsidR="00AE72B8" w:rsidRDefault="008229F9">
      <w:pPr>
        <w:pStyle w:val="ConsPlusNormal"/>
        <w:ind w:firstLine="540"/>
        <w:jc w:val="both"/>
        <w:rPr>
          <w:rFonts w:cs="Times New Roman"/>
          <w:sz w:val="24"/>
          <w:szCs w:val="24"/>
        </w:rPr>
      </w:pPr>
      <w:r>
        <w:rPr>
          <w:rFonts w:cs="Times New Roman"/>
          <w:sz w:val="24"/>
          <w:szCs w:val="24"/>
        </w:rPr>
        <w:t>5.6. Хранение документации о результатах торгов обеспечивает организатор торгов.</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6" w:name="Par145"/>
      <w:bookmarkEnd w:id="6"/>
      <w:proofErr w:type="spellStart"/>
      <w:r>
        <w:rPr>
          <w:rFonts w:cs="Times New Roman"/>
          <w:sz w:val="24"/>
          <w:szCs w:val="24"/>
        </w:rPr>
        <w:t>VI</w:t>
      </w:r>
      <w:proofErr w:type="spellEnd"/>
      <w:r>
        <w:rPr>
          <w:rFonts w:cs="Times New Roman"/>
          <w:sz w:val="24"/>
          <w:szCs w:val="24"/>
        </w:rPr>
        <w:t>. Расчеты и оформление операций на торгах</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6.1. Оплата задатка, а также стоимости конкурсной единицы, купленной на торгах, производится в рублях. Сумма задатка перечисляется на лицевой счет организатора торгов, указанный в конкурсной документации.</w:t>
      </w:r>
    </w:p>
    <w:p w:rsidR="00AE72B8" w:rsidRDefault="008229F9">
      <w:pPr>
        <w:pStyle w:val="ConsPlusNormal"/>
        <w:ind w:firstLine="540"/>
        <w:jc w:val="both"/>
        <w:rPr>
          <w:rFonts w:cs="Times New Roman"/>
          <w:sz w:val="24"/>
          <w:szCs w:val="24"/>
        </w:rPr>
      </w:pPr>
      <w:r>
        <w:rPr>
          <w:rFonts w:cs="Times New Roman"/>
          <w:sz w:val="24"/>
          <w:szCs w:val="24"/>
        </w:rPr>
        <w:t>6.2. После подписания протокола о результатах торгов покупатель перечисляет на лицевой счет, указанный организатором торгов, с учетом суммы внесенного задатка всю стоимость предмета торгов.</w:t>
      </w:r>
    </w:p>
    <w:p w:rsidR="00AE72B8" w:rsidRDefault="008229F9">
      <w:pPr>
        <w:pStyle w:val="ConsPlusNormal"/>
        <w:ind w:firstLine="540"/>
        <w:jc w:val="both"/>
        <w:rPr>
          <w:rFonts w:cs="Times New Roman"/>
          <w:sz w:val="24"/>
          <w:szCs w:val="24"/>
        </w:rPr>
      </w:pPr>
      <w:r>
        <w:rPr>
          <w:rFonts w:cs="Times New Roman"/>
          <w:sz w:val="24"/>
          <w:szCs w:val="24"/>
        </w:rPr>
        <w:t>6.3. Перечисление денежных средств в уплату за купленную конкурсную единицу производится покупателем не позднее десяти дней после подписания им протокола о результатах торгов. Если в течение установленного срока покупатель не внесет плату, не оформит договор купли-продажи объекта недвижимости и не подпишет акт приема- передачи, то протокол торгов считается нарушенным, а задаток победителю торгов не возвращается.</w:t>
      </w:r>
    </w:p>
    <w:p w:rsidR="00AE72B8" w:rsidRDefault="008229F9">
      <w:pPr>
        <w:pStyle w:val="ConsPlusNormal"/>
        <w:ind w:firstLine="540"/>
        <w:jc w:val="both"/>
        <w:rPr>
          <w:rFonts w:cs="Times New Roman"/>
          <w:sz w:val="24"/>
          <w:szCs w:val="24"/>
        </w:rPr>
      </w:pPr>
      <w:r>
        <w:rPr>
          <w:rFonts w:cs="Times New Roman"/>
          <w:sz w:val="24"/>
          <w:szCs w:val="24"/>
        </w:rPr>
        <w:lastRenderedPageBreak/>
        <w:t>6.4. Расходы организатора торгов, связанные с организацией осмотра конкурсных единиц, не входят в стоимость предмета торгов и оплачиваются покупателем отдельно от платы по договору купли-продажи объектов недвижимости.</w:t>
      </w:r>
    </w:p>
    <w:p w:rsidR="00AE72B8" w:rsidRDefault="008229F9">
      <w:pPr>
        <w:pStyle w:val="ConsPlusNormal"/>
        <w:ind w:firstLine="540"/>
        <w:jc w:val="both"/>
        <w:rPr>
          <w:rFonts w:cs="Times New Roman"/>
          <w:sz w:val="24"/>
          <w:szCs w:val="24"/>
        </w:rPr>
      </w:pPr>
      <w:r>
        <w:rPr>
          <w:rFonts w:cs="Times New Roman"/>
          <w:sz w:val="24"/>
          <w:szCs w:val="24"/>
        </w:rPr>
        <w:t>6.5. Бухгалтерские операции по учету средств, поступивших на счета организатора торгов, осуществляются в соответствии с действующими нормативно-методическими документами по ведению бухгалтерского учета.</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7" w:name="Par153"/>
      <w:bookmarkEnd w:id="7"/>
      <w:proofErr w:type="spellStart"/>
      <w:r>
        <w:rPr>
          <w:rFonts w:cs="Times New Roman"/>
          <w:sz w:val="24"/>
          <w:szCs w:val="24"/>
        </w:rPr>
        <w:t>VII</w:t>
      </w:r>
      <w:proofErr w:type="spellEnd"/>
      <w:r>
        <w:rPr>
          <w:rFonts w:cs="Times New Roman"/>
          <w:sz w:val="24"/>
          <w:szCs w:val="24"/>
        </w:rPr>
        <w:t>. Обязанности и ответственность сторон</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7.1. Организатор торгов обязан:</w:t>
      </w:r>
    </w:p>
    <w:p w:rsidR="00AE72B8" w:rsidRDefault="008229F9">
      <w:pPr>
        <w:pStyle w:val="ConsPlusNormal"/>
        <w:ind w:firstLine="540"/>
        <w:jc w:val="both"/>
        <w:rPr>
          <w:rFonts w:cs="Times New Roman"/>
          <w:sz w:val="24"/>
          <w:szCs w:val="24"/>
        </w:rPr>
      </w:pPr>
      <w:r>
        <w:rPr>
          <w:rFonts w:cs="Times New Roman"/>
          <w:sz w:val="24"/>
          <w:szCs w:val="24"/>
        </w:rPr>
        <w:t>- представлять необходимую и достоверную информацию о предмете торгов, обеспечивающую возможность его компетентного выбора.</w:t>
      </w:r>
    </w:p>
    <w:p w:rsidR="00AE72B8" w:rsidRDefault="008229F9">
      <w:pPr>
        <w:pStyle w:val="ConsPlusNormal"/>
        <w:ind w:firstLine="540"/>
        <w:jc w:val="both"/>
        <w:rPr>
          <w:rFonts w:cs="Times New Roman"/>
          <w:sz w:val="24"/>
          <w:szCs w:val="24"/>
        </w:rPr>
      </w:pPr>
      <w:r>
        <w:rPr>
          <w:rFonts w:cs="Times New Roman"/>
          <w:sz w:val="24"/>
          <w:szCs w:val="24"/>
        </w:rPr>
        <w:t>7.2. Организатор торгов обязан представить покупателю до начала торгов полную и точную информацию о конкурсных единицах.</w:t>
      </w:r>
    </w:p>
    <w:p w:rsidR="00AE72B8" w:rsidRDefault="008229F9">
      <w:pPr>
        <w:pStyle w:val="ConsPlusNormal"/>
        <w:ind w:firstLine="540"/>
        <w:jc w:val="both"/>
        <w:rPr>
          <w:rFonts w:cs="Times New Roman"/>
          <w:sz w:val="24"/>
          <w:szCs w:val="24"/>
        </w:rPr>
      </w:pPr>
      <w:r>
        <w:rPr>
          <w:rFonts w:cs="Times New Roman"/>
          <w:sz w:val="24"/>
          <w:szCs w:val="24"/>
        </w:rPr>
        <w:t>7.3. Организатор торгов несет ответственность за возврат задатков, подлежащих возврату.</w:t>
      </w:r>
    </w:p>
    <w:p w:rsidR="00AE72B8" w:rsidRDefault="008229F9">
      <w:pPr>
        <w:pStyle w:val="ConsPlusNormal"/>
        <w:ind w:firstLine="540"/>
        <w:jc w:val="both"/>
        <w:rPr>
          <w:rFonts w:cs="Times New Roman"/>
          <w:sz w:val="24"/>
          <w:szCs w:val="24"/>
        </w:rPr>
      </w:pPr>
      <w:r>
        <w:rPr>
          <w:rFonts w:cs="Times New Roman"/>
          <w:sz w:val="24"/>
          <w:szCs w:val="24"/>
        </w:rPr>
        <w:t>7.4. Организатор торгов обязан передать, а покупатель принять продаваемые объекты недвижимости по акту передачи.</w:t>
      </w:r>
    </w:p>
    <w:p w:rsidR="00AE72B8" w:rsidRDefault="008229F9">
      <w:pPr>
        <w:pStyle w:val="ConsPlusNormal"/>
        <w:ind w:firstLine="540"/>
        <w:jc w:val="both"/>
        <w:rPr>
          <w:rFonts w:cs="Times New Roman"/>
          <w:sz w:val="24"/>
          <w:szCs w:val="24"/>
        </w:rPr>
      </w:pPr>
      <w:r>
        <w:rPr>
          <w:rFonts w:cs="Times New Roman"/>
          <w:sz w:val="24"/>
          <w:szCs w:val="24"/>
        </w:rPr>
        <w:t xml:space="preserve">7.5. Организатор торгов обязан в течение одного месяца </w:t>
      </w:r>
      <w:proofErr w:type="gramStart"/>
      <w:r>
        <w:rPr>
          <w:rFonts w:cs="Times New Roman"/>
          <w:sz w:val="24"/>
          <w:szCs w:val="24"/>
        </w:rPr>
        <w:t>с даты регистрации</w:t>
      </w:r>
      <w:proofErr w:type="gramEnd"/>
      <w:r>
        <w:rPr>
          <w:rFonts w:cs="Times New Roman"/>
          <w:sz w:val="24"/>
          <w:szCs w:val="24"/>
        </w:rPr>
        <w:t xml:space="preserve"> перехода права на объект недвижимости к покупателю заключить договор аренды или договор купли продажи земельного участка по правилам, установленным  законодательством Российской Федерации.</w:t>
      </w:r>
    </w:p>
    <w:p w:rsidR="00AE72B8" w:rsidRDefault="008229F9">
      <w:pPr>
        <w:pStyle w:val="ConsPlusNormal"/>
        <w:ind w:firstLine="540"/>
        <w:jc w:val="both"/>
        <w:rPr>
          <w:rFonts w:cs="Times New Roman"/>
          <w:sz w:val="24"/>
          <w:szCs w:val="24"/>
        </w:rPr>
      </w:pPr>
      <w:r>
        <w:rPr>
          <w:rFonts w:cs="Times New Roman"/>
          <w:sz w:val="24"/>
          <w:szCs w:val="24"/>
        </w:rPr>
        <w:t>7.6. Взаимные претензии организатора аукциона и покупателя рассматриваются в порядке, установленном действующим законодательством Российской Федерации.</w:t>
      </w: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jc w:val="both"/>
        <w:rPr>
          <w:rFonts w:cs="Times New Roman"/>
          <w:sz w:val="24"/>
          <w:szCs w:val="24"/>
        </w:rPr>
      </w:pPr>
    </w:p>
    <w:p w:rsidR="00AE72B8" w:rsidRDefault="00AE72B8">
      <w:pPr>
        <w:pStyle w:val="ConsPlusNormal"/>
        <w:jc w:val="both"/>
        <w:rPr>
          <w:rFonts w:cs="Times New Roman"/>
          <w:sz w:val="24"/>
          <w:szCs w:val="24"/>
        </w:rPr>
      </w:pPr>
    </w:p>
    <w:p w:rsidR="00AE72B8" w:rsidRDefault="00AE72B8">
      <w:pPr>
        <w:pStyle w:val="ConsPlusNormal"/>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8229F9">
      <w:pPr>
        <w:pStyle w:val="ConsPlusNormal"/>
        <w:jc w:val="right"/>
        <w:rPr>
          <w:rFonts w:cs="Times New Roman"/>
          <w:sz w:val="24"/>
          <w:szCs w:val="24"/>
        </w:rPr>
      </w:pPr>
      <w:bookmarkStart w:id="8" w:name="Par172"/>
      <w:bookmarkEnd w:id="8"/>
      <w:r>
        <w:rPr>
          <w:rFonts w:cs="Times New Roman"/>
          <w:sz w:val="24"/>
          <w:szCs w:val="24"/>
        </w:rPr>
        <w:t>Приложение 1</w:t>
      </w:r>
    </w:p>
    <w:p w:rsidR="00AE72B8" w:rsidRDefault="008229F9">
      <w:pPr>
        <w:pStyle w:val="ConsPlusNormal"/>
        <w:jc w:val="right"/>
        <w:rPr>
          <w:rFonts w:cs="Times New Roman"/>
          <w:sz w:val="24"/>
          <w:szCs w:val="24"/>
        </w:rPr>
      </w:pPr>
      <w:r>
        <w:rPr>
          <w:rFonts w:cs="Times New Roman"/>
          <w:sz w:val="24"/>
          <w:szCs w:val="24"/>
        </w:rPr>
        <w:t>к Порядку организации и проведения</w:t>
      </w:r>
    </w:p>
    <w:p w:rsidR="00AE72B8" w:rsidRDefault="008229F9">
      <w:pPr>
        <w:pStyle w:val="ConsPlusNormal"/>
        <w:jc w:val="right"/>
        <w:rPr>
          <w:rFonts w:cs="Times New Roman"/>
          <w:sz w:val="24"/>
          <w:szCs w:val="24"/>
        </w:rPr>
      </w:pPr>
      <w:r>
        <w:rPr>
          <w:rFonts w:cs="Times New Roman"/>
          <w:sz w:val="24"/>
          <w:szCs w:val="24"/>
        </w:rPr>
        <w:t>торгов по продаже права на заключение</w:t>
      </w:r>
    </w:p>
    <w:p w:rsidR="00AE72B8" w:rsidRDefault="008229F9">
      <w:pPr>
        <w:pStyle w:val="ConsPlusNormal"/>
        <w:jc w:val="right"/>
        <w:rPr>
          <w:rFonts w:cs="Times New Roman"/>
          <w:sz w:val="24"/>
          <w:szCs w:val="24"/>
        </w:rPr>
      </w:pPr>
      <w:r>
        <w:rPr>
          <w:rFonts w:cs="Times New Roman"/>
          <w:sz w:val="24"/>
          <w:szCs w:val="24"/>
        </w:rPr>
        <w:t>договора купли-продажи объектов недвижимости</w:t>
      </w: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8229F9">
      <w:pPr>
        <w:pStyle w:val="ConsPlusNonformat"/>
        <w:jc w:val="right"/>
        <w:rPr>
          <w:rFonts w:ascii="Arial" w:hAnsi="Arial"/>
          <w:sz w:val="24"/>
          <w:szCs w:val="24"/>
        </w:rPr>
      </w:pPr>
      <w:r>
        <w:rPr>
          <w:rFonts w:ascii="Arial" w:hAnsi="Arial"/>
          <w:sz w:val="24"/>
          <w:szCs w:val="24"/>
        </w:rPr>
        <w:t xml:space="preserve">                                                            УТВЕРЖДАЮ</w:t>
      </w:r>
    </w:p>
    <w:p w:rsidR="00AE72B8" w:rsidRDefault="008229F9">
      <w:pPr>
        <w:pStyle w:val="ConsPlusNonformat"/>
        <w:jc w:val="right"/>
        <w:rPr>
          <w:rFonts w:ascii="Arial" w:hAnsi="Arial"/>
          <w:sz w:val="24"/>
          <w:szCs w:val="24"/>
        </w:rPr>
      </w:pPr>
      <w:r>
        <w:rPr>
          <w:rFonts w:ascii="Arial" w:hAnsi="Arial"/>
          <w:sz w:val="24"/>
          <w:szCs w:val="24"/>
        </w:rPr>
        <w:t xml:space="preserve">                                                          Председатель</w:t>
      </w:r>
    </w:p>
    <w:p w:rsidR="00AE72B8" w:rsidRDefault="008229F9">
      <w:pPr>
        <w:pStyle w:val="ConsPlusNonformat"/>
        <w:jc w:val="right"/>
        <w:rPr>
          <w:rFonts w:ascii="Arial" w:hAnsi="Arial"/>
          <w:sz w:val="24"/>
          <w:szCs w:val="24"/>
        </w:rPr>
      </w:pPr>
      <w:r>
        <w:rPr>
          <w:rFonts w:ascii="Arial" w:hAnsi="Arial"/>
          <w:sz w:val="24"/>
          <w:szCs w:val="24"/>
        </w:rPr>
        <w:t xml:space="preserve">                                               комиссии по проведению торгов</w:t>
      </w:r>
    </w:p>
    <w:p w:rsidR="00AE72B8" w:rsidRDefault="008229F9">
      <w:pPr>
        <w:pStyle w:val="ConsPlusNonformat"/>
        <w:jc w:val="right"/>
        <w:rPr>
          <w:rFonts w:ascii="Arial" w:hAnsi="Arial"/>
          <w:sz w:val="24"/>
          <w:szCs w:val="24"/>
        </w:rPr>
      </w:pPr>
      <w:r>
        <w:rPr>
          <w:rFonts w:ascii="Arial" w:hAnsi="Arial"/>
          <w:sz w:val="24"/>
          <w:szCs w:val="24"/>
        </w:rPr>
        <w:t xml:space="preserve">                                                    ___________ (_________)</w:t>
      </w:r>
    </w:p>
    <w:p w:rsidR="00AE72B8" w:rsidRDefault="008229F9">
      <w:pPr>
        <w:pStyle w:val="ConsPlusNonformat"/>
        <w:jc w:val="right"/>
        <w:rPr>
          <w:rFonts w:ascii="Arial" w:hAnsi="Arial"/>
          <w:sz w:val="24"/>
          <w:szCs w:val="24"/>
        </w:rPr>
      </w:pPr>
      <w:r>
        <w:rPr>
          <w:rFonts w:ascii="Arial" w:hAnsi="Arial"/>
          <w:sz w:val="24"/>
          <w:szCs w:val="24"/>
        </w:rPr>
        <w:t xml:space="preserve">                                                    "__" ________ 200_ г.</w:t>
      </w:r>
    </w:p>
    <w:p w:rsidR="00AE72B8" w:rsidRDefault="00AE72B8">
      <w:pPr>
        <w:pStyle w:val="ConsPlusNonformat"/>
        <w:rPr>
          <w:rFonts w:ascii="Arial" w:hAnsi="Arial"/>
          <w:sz w:val="24"/>
          <w:szCs w:val="24"/>
        </w:rPr>
      </w:pPr>
    </w:p>
    <w:p w:rsidR="00AE72B8" w:rsidRDefault="008229F9">
      <w:pPr>
        <w:pStyle w:val="ConsPlusNonformat"/>
        <w:jc w:val="center"/>
        <w:rPr>
          <w:rFonts w:ascii="Arial" w:hAnsi="Arial"/>
          <w:sz w:val="24"/>
          <w:szCs w:val="24"/>
        </w:rPr>
      </w:pPr>
      <w:bookmarkStart w:id="9" w:name="Par183"/>
      <w:bookmarkEnd w:id="9"/>
      <w:r>
        <w:rPr>
          <w:rFonts w:ascii="Arial" w:hAnsi="Arial"/>
          <w:sz w:val="24"/>
          <w:szCs w:val="24"/>
        </w:rPr>
        <w:t xml:space="preserve">               Отчет о результатах торгов по продаже права</w:t>
      </w:r>
    </w:p>
    <w:p w:rsidR="00AE72B8" w:rsidRDefault="008229F9">
      <w:pPr>
        <w:pStyle w:val="ConsPlusNonformat"/>
        <w:jc w:val="center"/>
        <w:rPr>
          <w:rFonts w:ascii="Arial" w:hAnsi="Arial"/>
          <w:sz w:val="24"/>
          <w:szCs w:val="24"/>
        </w:rPr>
      </w:pPr>
      <w:r>
        <w:rPr>
          <w:rFonts w:ascii="Arial" w:hAnsi="Arial"/>
          <w:sz w:val="24"/>
          <w:szCs w:val="24"/>
        </w:rPr>
        <w:t xml:space="preserve">       на заключение договора купли-продажи объектов недвижимости,</w:t>
      </w:r>
    </w:p>
    <w:p w:rsidR="00AE72B8" w:rsidRDefault="008229F9">
      <w:pPr>
        <w:pStyle w:val="ConsPlusNonformat"/>
        <w:jc w:val="center"/>
        <w:rPr>
          <w:rFonts w:ascii="Arial" w:hAnsi="Arial"/>
          <w:sz w:val="24"/>
          <w:szCs w:val="24"/>
        </w:rPr>
      </w:pPr>
      <w:r>
        <w:rPr>
          <w:rFonts w:ascii="Arial" w:hAnsi="Arial"/>
          <w:sz w:val="24"/>
          <w:szCs w:val="24"/>
        </w:rPr>
        <w:t xml:space="preserve">               состоявшихся   "__" ________ 20__ г.</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1.   В соответствии с Постановлением Брежневского сельсовета Курского района  Курской области  от _________________ </w:t>
      </w:r>
      <w:proofErr w:type="spellStart"/>
      <w:r>
        <w:rPr>
          <w:rFonts w:ascii="Arial" w:hAnsi="Arial"/>
          <w:sz w:val="24"/>
          <w:szCs w:val="24"/>
        </w:rPr>
        <w:t>N</w:t>
      </w:r>
      <w:proofErr w:type="spellEnd"/>
      <w:r>
        <w:rPr>
          <w:rFonts w:ascii="Arial" w:hAnsi="Arial"/>
          <w:sz w:val="24"/>
          <w:szCs w:val="24"/>
        </w:rPr>
        <w:t xml:space="preserve"> _________  проведены торги.</w:t>
      </w:r>
    </w:p>
    <w:p w:rsidR="00AE72B8" w:rsidRDefault="008229F9">
      <w:pPr>
        <w:pStyle w:val="ConsPlusNonformat"/>
        <w:rPr>
          <w:rFonts w:ascii="Arial" w:hAnsi="Arial"/>
          <w:sz w:val="24"/>
          <w:szCs w:val="24"/>
        </w:rPr>
      </w:pPr>
      <w:r>
        <w:rPr>
          <w:rFonts w:ascii="Arial" w:hAnsi="Arial"/>
          <w:sz w:val="24"/>
          <w:szCs w:val="24"/>
        </w:rPr>
        <w:t xml:space="preserve">    2.   Торги   начаты  в ________ </w:t>
      </w:r>
      <w:proofErr w:type="gramStart"/>
      <w:r>
        <w:rPr>
          <w:rFonts w:ascii="Arial" w:hAnsi="Arial"/>
          <w:sz w:val="24"/>
          <w:szCs w:val="24"/>
        </w:rPr>
        <w:t>ч</w:t>
      </w:r>
      <w:proofErr w:type="gramEnd"/>
      <w:r>
        <w:rPr>
          <w:rFonts w:ascii="Arial" w:hAnsi="Arial"/>
          <w:sz w:val="24"/>
          <w:szCs w:val="24"/>
        </w:rPr>
        <w:t xml:space="preserve"> _______ мин  "__" ________ 20__ г.  и</w:t>
      </w:r>
    </w:p>
    <w:p w:rsidR="00AE72B8" w:rsidRDefault="008229F9">
      <w:pPr>
        <w:pStyle w:val="ConsPlusNonformat"/>
        <w:rPr>
          <w:rFonts w:ascii="Arial" w:hAnsi="Arial"/>
          <w:sz w:val="24"/>
          <w:szCs w:val="24"/>
        </w:rPr>
      </w:pPr>
      <w:proofErr w:type="gramStart"/>
      <w:r>
        <w:rPr>
          <w:rFonts w:ascii="Arial" w:hAnsi="Arial"/>
          <w:sz w:val="24"/>
          <w:szCs w:val="24"/>
        </w:rPr>
        <w:t>окончены</w:t>
      </w:r>
      <w:proofErr w:type="gramEnd"/>
      <w:r>
        <w:rPr>
          <w:rFonts w:ascii="Arial" w:hAnsi="Arial"/>
          <w:sz w:val="24"/>
          <w:szCs w:val="24"/>
        </w:rPr>
        <w:t xml:space="preserve"> в ________ ч _______ мин.</w:t>
      </w:r>
    </w:p>
    <w:p w:rsidR="00AE72B8" w:rsidRDefault="008229F9">
      <w:pPr>
        <w:pStyle w:val="ConsPlusNonformat"/>
        <w:rPr>
          <w:rFonts w:ascii="Arial" w:hAnsi="Arial"/>
          <w:sz w:val="24"/>
          <w:szCs w:val="24"/>
        </w:rPr>
      </w:pPr>
      <w:r>
        <w:rPr>
          <w:rFonts w:ascii="Arial" w:hAnsi="Arial"/>
          <w:sz w:val="24"/>
          <w:szCs w:val="24"/>
        </w:rPr>
        <w:t xml:space="preserve">    3.  Участники  торгов  ознакомлены с правилами проведения торгов </w:t>
      </w:r>
      <w:proofErr w:type="gramStart"/>
      <w:r>
        <w:rPr>
          <w:rFonts w:ascii="Arial" w:hAnsi="Arial"/>
          <w:sz w:val="24"/>
          <w:szCs w:val="24"/>
        </w:rPr>
        <w:t>по</w:t>
      </w:r>
      <w:proofErr w:type="gramEnd"/>
    </w:p>
    <w:p w:rsidR="00AE72B8" w:rsidRDefault="008229F9">
      <w:pPr>
        <w:pStyle w:val="ConsPlusNonformat"/>
        <w:rPr>
          <w:rFonts w:ascii="Arial" w:hAnsi="Arial"/>
          <w:sz w:val="24"/>
          <w:szCs w:val="24"/>
        </w:rPr>
      </w:pPr>
      <w:r>
        <w:rPr>
          <w:rFonts w:ascii="Arial" w:hAnsi="Arial"/>
          <w:sz w:val="24"/>
          <w:szCs w:val="24"/>
        </w:rPr>
        <w:t>продаже права на заключение договора купли-продажи объекта недвижимости.</w:t>
      </w:r>
    </w:p>
    <w:p w:rsidR="00AE72B8" w:rsidRDefault="008229F9">
      <w:pPr>
        <w:pStyle w:val="ConsPlusNonformat"/>
        <w:rPr>
          <w:rFonts w:ascii="Arial" w:hAnsi="Arial"/>
          <w:sz w:val="24"/>
          <w:szCs w:val="24"/>
        </w:rPr>
      </w:pPr>
      <w:r>
        <w:rPr>
          <w:rFonts w:ascii="Arial" w:hAnsi="Arial"/>
          <w:sz w:val="24"/>
          <w:szCs w:val="24"/>
        </w:rPr>
        <w:t xml:space="preserve">    4. Окончательные цены, предложенные на торгах, приведены в таблице:</w:t>
      </w:r>
    </w:p>
    <w:p w:rsidR="00AE72B8" w:rsidRDefault="00AE72B8">
      <w:pPr>
        <w:pStyle w:val="ConsPlusNormal"/>
        <w:ind w:firstLine="540"/>
        <w:jc w:val="both"/>
        <w:rPr>
          <w:sz w:val="24"/>
          <w:szCs w:val="24"/>
        </w:rPr>
      </w:pPr>
    </w:p>
    <w:tbl>
      <w:tblPr>
        <w:tblW w:w="0" w:type="auto"/>
        <w:tblInd w:w="22"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75" w:type="dxa"/>
          <w:left w:w="10" w:type="dxa"/>
          <w:bottom w:w="75" w:type="dxa"/>
          <w:right w:w="40" w:type="dxa"/>
        </w:tblCellMar>
        <w:tblLook w:val="0000"/>
      </w:tblPr>
      <w:tblGrid>
        <w:gridCol w:w="1153"/>
        <w:gridCol w:w="1263"/>
        <w:gridCol w:w="1161"/>
        <w:gridCol w:w="1136"/>
        <w:gridCol w:w="1127"/>
        <w:gridCol w:w="1033"/>
        <w:gridCol w:w="1117"/>
        <w:gridCol w:w="1393"/>
      </w:tblGrid>
      <w:tr w:rsidR="00AE72B8">
        <w:trPr>
          <w:cantSplit/>
          <w:trHeight w:val="1200"/>
        </w:trPr>
        <w:tc>
          <w:tcPr>
            <w:tcW w:w="1167"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proofErr w:type="spellStart"/>
            <w:r>
              <w:rPr>
                <w:rFonts w:ascii="Arial" w:hAnsi="Arial" w:cs="Courier New"/>
                <w:sz w:val="24"/>
                <w:szCs w:val="24"/>
              </w:rPr>
              <w:t>конкурсн</w:t>
            </w:r>
            <w:proofErr w:type="spellEnd"/>
            <w:r>
              <w:rPr>
                <w:rFonts w:ascii="Arial" w:hAnsi="Arial" w:cs="Courier New"/>
                <w:sz w:val="24"/>
                <w:szCs w:val="24"/>
              </w:rPr>
              <w:t>.</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ед.   </w:t>
            </w:r>
          </w:p>
        </w:tc>
        <w:tc>
          <w:tcPr>
            <w:tcW w:w="1286"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участника</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торгов </w:t>
            </w:r>
          </w:p>
        </w:tc>
        <w:tc>
          <w:tcPr>
            <w:tcW w:w="1167"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proofErr w:type="spellStart"/>
            <w:r>
              <w:rPr>
                <w:rFonts w:ascii="Arial" w:hAnsi="Arial" w:cs="Courier New"/>
                <w:sz w:val="24"/>
                <w:szCs w:val="24"/>
              </w:rPr>
              <w:t>Наимено</w:t>
            </w:r>
            <w:proofErr w:type="spellEnd"/>
            <w:r>
              <w:rPr>
                <w:rFonts w:ascii="Arial" w:hAnsi="Arial" w:cs="Courier New"/>
                <w:sz w:val="24"/>
                <w:szCs w:val="24"/>
              </w:rPr>
              <w:t>-</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вание</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конкур.</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ед.   </w:t>
            </w:r>
          </w:p>
        </w:tc>
        <w:tc>
          <w:tcPr>
            <w:tcW w:w="1172"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Сумма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внесен.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задатка,</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руб.  </w:t>
            </w:r>
          </w:p>
        </w:tc>
        <w:tc>
          <w:tcPr>
            <w:tcW w:w="1167"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proofErr w:type="spellStart"/>
            <w:r>
              <w:rPr>
                <w:rFonts w:ascii="Arial" w:hAnsi="Arial" w:cs="Courier New"/>
                <w:sz w:val="24"/>
                <w:szCs w:val="24"/>
              </w:rPr>
              <w:t>Началь</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proofErr w:type="spellStart"/>
            <w:r>
              <w:rPr>
                <w:rFonts w:ascii="Arial" w:hAnsi="Arial" w:cs="Courier New"/>
                <w:sz w:val="24"/>
                <w:szCs w:val="24"/>
              </w:rPr>
              <w:t>ная</w:t>
            </w:r>
            <w:proofErr w:type="spellEnd"/>
            <w:r>
              <w:rPr>
                <w:rFonts w:ascii="Arial" w:hAnsi="Arial" w:cs="Courier New"/>
                <w:sz w:val="24"/>
                <w:szCs w:val="24"/>
              </w:rPr>
              <w:t xml:space="preserve"> цена,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руб.  </w:t>
            </w:r>
          </w:p>
        </w:tc>
        <w:tc>
          <w:tcPr>
            <w:tcW w:w="1051"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proofErr w:type="spellStart"/>
            <w:r>
              <w:rPr>
                <w:rFonts w:ascii="Arial" w:hAnsi="Arial" w:cs="Courier New"/>
                <w:sz w:val="24"/>
                <w:szCs w:val="24"/>
              </w:rPr>
              <w:t>Оконча</w:t>
            </w:r>
            <w:proofErr w:type="spellEnd"/>
            <w:r>
              <w:rPr>
                <w:rFonts w:ascii="Arial" w:hAnsi="Arial" w:cs="Courier New"/>
                <w:sz w:val="24"/>
                <w:szCs w:val="24"/>
              </w:rPr>
              <w:t>-</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тельная</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цена,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руб. </w:t>
            </w:r>
          </w:p>
        </w:tc>
        <w:tc>
          <w:tcPr>
            <w:tcW w:w="1169"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Причи</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тается к</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оплате,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руб.  </w:t>
            </w:r>
          </w:p>
        </w:tc>
        <w:tc>
          <w:tcPr>
            <w:tcW w:w="1411"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Реквизиты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покупателя</w:t>
            </w:r>
          </w:p>
          <w:p w:rsidR="00AE72B8" w:rsidRDefault="008229F9">
            <w:pPr>
              <w:widowControl w:val="0"/>
              <w:spacing w:after="0" w:line="100" w:lineRule="atLeast"/>
              <w:rPr>
                <w:rFonts w:ascii="Arial" w:hAnsi="Arial" w:cs="Courier New"/>
                <w:sz w:val="24"/>
                <w:szCs w:val="24"/>
              </w:rPr>
            </w:pPr>
            <w:proofErr w:type="gramStart"/>
            <w:r>
              <w:rPr>
                <w:rFonts w:ascii="Arial" w:hAnsi="Arial" w:cs="Courier New"/>
                <w:sz w:val="24"/>
                <w:szCs w:val="24"/>
              </w:rPr>
              <w:t>(</w:t>
            </w:r>
            <w:proofErr w:type="spellStart"/>
            <w:r>
              <w:rPr>
                <w:rFonts w:ascii="Arial" w:hAnsi="Arial" w:cs="Courier New"/>
                <w:sz w:val="24"/>
                <w:szCs w:val="24"/>
              </w:rPr>
              <w:t>наимено</w:t>
            </w:r>
            <w:proofErr w:type="spellEnd"/>
            <w:r>
              <w:rPr>
                <w:rFonts w:ascii="Arial" w:hAnsi="Arial" w:cs="Courier New"/>
                <w:sz w:val="24"/>
                <w:szCs w:val="24"/>
              </w:rPr>
              <w:t xml:space="preserve">- </w:t>
            </w:r>
            <w:proofErr w:type="gramEnd"/>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вание</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proofErr w:type="gramStart"/>
            <w:r>
              <w:rPr>
                <w:rFonts w:ascii="Arial" w:hAnsi="Arial" w:cs="Courier New"/>
                <w:sz w:val="24"/>
                <w:szCs w:val="24"/>
              </w:rPr>
              <w:t>р</w:t>
            </w:r>
            <w:proofErr w:type="spellEnd"/>
            <w:proofErr w:type="gramEnd"/>
            <w:r>
              <w:rPr>
                <w:rFonts w:ascii="Arial" w:hAnsi="Arial" w:cs="Courier New"/>
                <w:sz w:val="24"/>
                <w:szCs w:val="24"/>
              </w:rPr>
              <w:t xml:space="preserve">/счет,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адрес)  </w:t>
            </w:r>
          </w:p>
        </w:tc>
      </w:tr>
      <w:tr w:rsidR="00AE72B8">
        <w:trPr>
          <w:cantSplit/>
        </w:trPr>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7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05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41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7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05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41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7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05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41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7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05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16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41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bl>
    <w:p w:rsidR="00AE72B8" w:rsidRDefault="00AE72B8">
      <w:pPr>
        <w:pStyle w:val="ConsPlusNormal"/>
        <w:ind w:firstLine="540"/>
        <w:jc w:val="both"/>
        <w:rPr>
          <w:sz w:val="24"/>
          <w:szCs w:val="24"/>
        </w:rPr>
      </w:pPr>
    </w:p>
    <w:p w:rsidR="00AE72B8" w:rsidRDefault="008229F9">
      <w:pPr>
        <w:pStyle w:val="ConsPlusNonformat"/>
        <w:rPr>
          <w:rFonts w:ascii="Arial" w:hAnsi="Arial"/>
          <w:sz w:val="24"/>
          <w:szCs w:val="24"/>
        </w:rPr>
      </w:pPr>
      <w:r>
        <w:rPr>
          <w:rFonts w:ascii="Arial" w:hAnsi="Arial"/>
          <w:sz w:val="24"/>
          <w:szCs w:val="24"/>
        </w:rPr>
        <w:t xml:space="preserve">    5. Приложения:</w:t>
      </w:r>
    </w:p>
    <w:p w:rsidR="00AE72B8" w:rsidRDefault="008229F9">
      <w:pPr>
        <w:pStyle w:val="ConsPlusNonformat"/>
        <w:rPr>
          <w:rFonts w:ascii="Arial" w:hAnsi="Arial"/>
          <w:sz w:val="24"/>
          <w:szCs w:val="24"/>
        </w:rPr>
      </w:pPr>
      <w:r>
        <w:rPr>
          <w:rFonts w:ascii="Arial" w:hAnsi="Arial"/>
          <w:sz w:val="24"/>
          <w:szCs w:val="24"/>
        </w:rPr>
        <w:t xml:space="preserve">       1. извещение о  торгах                          ________ листов</w:t>
      </w:r>
    </w:p>
    <w:p w:rsidR="00AE72B8" w:rsidRDefault="008229F9">
      <w:pPr>
        <w:pStyle w:val="ConsPlusNonformat"/>
        <w:rPr>
          <w:rFonts w:ascii="Arial" w:hAnsi="Arial"/>
          <w:sz w:val="24"/>
          <w:szCs w:val="24"/>
        </w:rPr>
      </w:pPr>
      <w:r>
        <w:rPr>
          <w:rFonts w:ascii="Arial" w:hAnsi="Arial"/>
          <w:sz w:val="24"/>
          <w:szCs w:val="24"/>
        </w:rPr>
        <w:t xml:space="preserve">       2. конкурсная документация                        ________ листов</w:t>
      </w:r>
    </w:p>
    <w:p w:rsidR="00AE72B8" w:rsidRDefault="008229F9">
      <w:pPr>
        <w:pStyle w:val="ConsPlusNonformat"/>
        <w:rPr>
          <w:rFonts w:ascii="Arial" w:hAnsi="Arial"/>
          <w:sz w:val="24"/>
          <w:szCs w:val="24"/>
        </w:rPr>
      </w:pPr>
      <w:r>
        <w:rPr>
          <w:rFonts w:ascii="Arial" w:hAnsi="Arial"/>
          <w:sz w:val="24"/>
          <w:szCs w:val="24"/>
        </w:rPr>
        <w:t xml:space="preserve">       3. </w:t>
      </w:r>
      <w:hyperlink w:anchor="Par254">
        <w:r>
          <w:rPr>
            <w:rStyle w:val="-"/>
            <w:rFonts w:ascii="Arial" w:hAnsi="Arial"/>
            <w:color w:val="0000FF"/>
            <w:sz w:val="24"/>
            <w:szCs w:val="24"/>
          </w:rPr>
          <w:t>заявки</w:t>
        </w:r>
      </w:hyperlink>
      <w:r>
        <w:rPr>
          <w:rFonts w:ascii="Arial" w:hAnsi="Arial"/>
          <w:sz w:val="24"/>
          <w:szCs w:val="24"/>
        </w:rPr>
        <w:t xml:space="preserve"> на участие в торгах с </w:t>
      </w:r>
      <w:proofErr w:type="gramStart"/>
      <w:r>
        <w:rPr>
          <w:rFonts w:ascii="Arial" w:hAnsi="Arial"/>
          <w:sz w:val="24"/>
          <w:szCs w:val="24"/>
        </w:rPr>
        <w:t>прилагаемыми</w:t>
      </w:r>
      <w:proofErr w:type="gramEnd"/>
    </w:p>
    <w:p w:rsidR="00AE72B8" w:rsidRDefault="008229F9">
      <w:pPr>
        <w:pStyle w:val="ConsPlusNonformat"/>
        <w:rPr>
          <w:rFonts w:ascii="Arial" w:hAnsi="Arial"/>
          <w:sz w:val="24"/>
          <w:szCs w:val="24"/>
        </w:rPr>
      </w:pPr>
      <w:r>
        <w:rPr>
          <w:rFonts w:ascii="Arial" w:hAnsi="Arial"/>
          <w:sz w:val="24"/>
          <w:szCs w:val="24"/>
        </w:rPr>
        <w:t xml:space="preserve">          документами                                    ________ листов</w:t>
      </w:r>
    </w:p>
    <w:p w:rsidR="00AE72B8" w:rsidRDefault="008229F9">
      <w:pPr>
        <w:pStyle w:val="ConsPlusNonformat"/>
        <w:rPr>
          <w:rFonts w:ascii="Arial" w:hAnsi="Arial"/>
          <w:sz w:val="24"/>
          <w:szCs w:val="24"/>
        </w:rPr>
      </w:pPr>
      <w:r>
        <w:rPr>
          <w:rFonts w:ascii="Arial" w:hAnsi="Arial"/>
          <w:sz w:val="24"/>
          <w:szCs w:val="24"/>
        </w:rPr>
        <w:t xml:space="preserve">       4. </w:t>
      </w:r>
      <w:hyperlink w:anchor="Par317">
        <w:r>
          <w:rPr>
            <w:rStyle w:val="-"/>
            <w:rFonts w:ascii="Arial" w:hAnsi="Arial"/>
            <w:color w:val="0000FF"/>
            <w:sz w:val="24"/>
            <w:szCs w:val="24"/>
          </w:rPr>
          <w:t>протокол</w:t>
        </w:r>
      </w:hyperlink>
      <w:r>
        <w:rPr>
          <w:rFonts w:ascii="Arial" w:hAnsi="Arial"/>
          <w:sz w:val="24"/>
          <w:szCs w:val="24"/>
        </w:rPr>
        <w:t xml:space="preserve"> приема заявок                         ________ листов</w:t>
      </w:r>
    </w:p>
    <w:p w:rsidR="00AE72B8" w:rsidRDefault="008229F9">
      <w:pPr>
        <w:pStyle w:val="ConsPlusNonformat"/>
        <w:rPr>
          <w:rFonts w:ascii="Arial" w:hAnsi="Arial"/>
          <w:sz w:val="24"/>
          <w:szCs w:val="24"/>
        </w:rPr>
      </w:pPr>
      <w:r>
        <w:rPr>
          <w:rFonts w:ascii="Arial" w:hAnsi="Arial"/>
          <w:sz w:val="24"/>
          <w:szCs w:val="24"/>
        </w:rPr>
        <w:t xml:space="preserve">       5. приложение к протоколу приема заявок </w:t>
      </w:r>
      <w:proofErr w:type="spellStart"/>
      <w:r>
        <w:rPr>
          <w:rFonts w:ascii="Arial" w:hAnsi="Arial"/>
          <w:sz w:val="24"/>
          <w:szCs w:val="24"/>
        </w:rPr>
        <w:t>N</w:t>
      </w:r>
      <w:proofErr w:type="spellEnd"/>
      <w:r>
        <w:rPr>
          <w:rFonts w:ascii="Arial" w:hAnsi="Arial"/>
          <w:sz w:val="24"/>
          <w:szCs w:val="24"/>
        </w:rPr>
        <w:t xml:space="preserve"> 1</w:t>
      </w:r>
    </w:p>
    <w:p w:rsidR="00AE72B8" w:rsidRDefault="008229F9">
      <w:pPr>
        <w:pStyle w:val="ConsPlusNonformat"/>
        <w:rPr>
          <w:rFonts w:ascii="Arial" w:hAnsi="Arial"/>
          <w:sz w:val="24"/>
          <w:szCs w:val="24"/>
        </w:rPr>
      </w:pPr>
      <w:r>
        <w:rPr>
          <w:rFonts w:ascii="Arial" w:hAnsi="Arial"/>
          <w:sz w:val="24"/>
          <w:szCs w:val="24"/>
        </w:rPr>
        <w:t xml:space="preserve">          "</w:t>
      </w:r>
      <w:hyperlink w:anchor="Par415">
        <w:r>
          <w:rPr>
            <w:rStyle w:val="-"/>
            <w:rFonts w:ascii="Arial" w:hAnsi="Arial"/>
            <w:color w:val="0000FF"/>
            <w:sz w:val="24"/>
            <w:szCs w:val="24"/>
          </w:rPr>
          <w:t>Информация</w:t>
        </w:r>
      </w:hyperlink>
      <w:r>
        <w:rPr>
          <w:rFonts w:ascii="Arial" w:hAnsi="Arial"/>
          <w:sz w:val="24"/>
          <w:szCs w:val="24"/>
        </w:rPr>
        <w:t xml:space="preserve"> о соответствии заявителей условиям</w:t>
      </w:r>
    </w:p>
    <w:p w:rsidR="00AE72B8" w:rsidRDefault="008229F9">
      <w:pPr>
        <w:pStyle w:val="ConsPlusNonformat"/>
        <w:rPr>
          <w:rFonts w:ascii="Arial" w:hAnsi="Arial"/>
          <w:sz w:val="24"/>
          <w:szCs w:val="24"/>
        </w:rPr>
      </w:pPr>
      <w:r>
        <w:rPr>
          <w:rFonts w:ascii="Arial" w:hAnsi="Arial"/>
          <w:sz w:val="24"/>
          <w:szCs w:val="24"/>
        </w:rPr>
        <w:t xml:space="preserve">          допуска к участию в торгах"                  ________ листов</w:t>
      </w:r>
    </w:p>
    <w:p w:rsidR="00AE72B8" w:rsidRDefault="008229F9">
      <w:pPr>
        <w:pStyle w:val="ConsPlusNonformat"/>
        <w:rPr>
          <w:rFonts w:ascii="Arial" w:hAnsi="Arial"/>
          <w:sz w:val="24"/>
          <w:szCs w:val="24"/>
        </w:rPr>
      </w:pPr>
      <w:r>
        <w:rPr>
          <w:rFonts w:ascii="Arial" w:hAnsi="Arial"/>
          <w:sz w:val="24"/>
          <w:szCs w:val="24"/>
        </w:rPr>
        <w:t xml:space="preserve">       6. приложение к протоколу приема заявок </w:t>
      </w:r>
      <w:proofErr w:type="spellStart"/>
      <w:r>
        <w:rPr>
          <w:rFonts w:ascii="Arial" w:hAnsi="Arial"/>
          <w:sz w:val="24"/>
          <w:szCs w:val="24"/>
        </w:rPr>
        <w:t>N</w:t>
      </w:r>
      <w:proofErr w:type="spellEnd"/>
      <w:r>
        <w:rPr>
          <w:rFonts w:ascii="Arial" w:hAnsi="Arial"/>
          <w:sz w:val="24"/>
          <w:szCs w:val="24"/>
        </w:rPr>
        <w:t xml:space="preserve"> 2</w:t>
      </w:r>
    </w:p>
    <w:p w:rsidR="00AE72B8" w:rsidRDefault="008229F9">
      <w:pPr>
        <w:pStyle w:val="ConsPlusNonformat"/>
        <w:rPr>
          <w:rFonts w:ascii="Arial" w:hAnsi="Arial"/>
          <w:sz w:val="24"/>
          <w:szCs w:val="24"/>
        </w:rPr>
      </w:pPr>
      <w:r>
        <w:rPr>
          <w:rFonts w:ascii="Arial" w:hAnsi="Arial"/>
          <w:sz w:val="24"/>
          <w:szCs w:val="24"/>
        </w:rPr>
        <w:t xml:space="preserve">          "</w:t>
      </w:r>
      <w:hyperlink w:anchor="Par470">
        <w:r>
          <w:rPr>
            <w:rStyle w:val="-"/>
            <w:rFonts w:ascii="Arial" w:hAnsi="Arial"/>
            <w:color w:val="0000FF"/>
            <w:sz w:val="24"/>
            <w:szCs w:val="24"/>
          </w:rPr>
          <w:t>Сведения</w:t>
        </w:r>
      </w:hyperlink>
      <w:r>
        <w:rPr>
          <w:rFonts w:ascii="Arial" w:hAnsi="Arial"/>
          <w:sz w:val="24"/>
          <w:szCs w:val="24"/>
        </w:rPr>
        <w:t xml:space="preserve"> о внесенных задатках"                ________ листов</w:t>
      </w:r>
    </w:p>
    <w:p w:rsidR="00AE72B8" w:rsidRDefault="008229F9">
      <w:pPr>
        <w:pStyle w:val="ConsPlusNonformat"/>
        <w:rPr>
          <w:rFonts w:ascii="Arial" w:hAnsi="Arial"/>
          <w:sz w:val="24"/>
          <w:szCs w:val="24"/>
        </w:rPr>
      </w:pPr>
      <w:r>
        <w:rPr>
          <w:rFonts w:ascii="Arial" w:hAnsi="Arial"/>
          <w:sz w:val="24"/>
          <w:szCs w:val="24"/>
        </w:rPr>
        <w:t xml:space="preserve">       7. уведомления о допуске (отказе в допуске)</w:t>
      </w:r>
    </w:p>
    <w:p w:rsidR="00AE72B8" w:rsidRDefault="008229F9">
      <w:pPr>
        <w:pStyle w:val="ConsPlusNonformat"/>
        <w:rPr>
          <w:rFonts w:ascii="Arial" w:hAnsi="Arial"/>
          <w:sz w:val="24"/>
          <w:szCs w:val="24"/>
        </w:rPr>
      </w:pPr>
      <w:r>
        <w:rPr>
          <w:rFonts w:ascii="Arial" w:hAnsi="Arial"/>
          <w:sz w:val="24"/>
          <w:szCs w:val="24"/>
        </w:rPr>
        <w:t xml:space="preserve">          к торгам                                     ________ листов</w:t>
      </w:r>
    </w:p>
    <w:p w:rsidR="00AE72B8" w:rsidRDefault="008229F9">
      <w:pPr>
        <w:pStyle w:val="ConsPlusNonformat"/>
        <w:rPr>
          <w:rFonts w:ascii="Arial" w:hAnsi="Arial"/>
          <w:sz w:val="24"/>
          <w:szCs w:val="24"/>
        </w:rPr>
      </w:pPr>
      <w:r>
        <w:rPr>
          <w:rFonts w:ascii="Arial" w:hAnsi="Arial"/>
          <w:sz w:val="24"/>
          <w:szCs w:val="24"/>
        </w:rPr>
        <w:lastRenderedPageBreak/>
        <w:t xml:space="preserve">       8. </w:t>
      </w:r>
      <w:hyperlink w:anchor="Par513">
        <w:r>
          <w:rPr>
            <w:rStyle w:val="-"/>
            <w:rFonts w:ascii="Arial" w:hAnsi="Arial"/>
            <w:color w:val="0000FF"/>
            <w:sz w:val="24"/>
            <w:szCs w:val="24"/>
          </w:rPr>
          <w:t>ведомость</w:t>
        </w:r>
      </w:hyperlink>
      <w:r>
        <w:rPr>
          <w:rFonts w:ascii="Arial" w:hAnsi="Arial"/>
          <w:sz w:val="24"/>
          <w:szCs w:val="24"/>
        </w:rPr>
        <w:t xml:space="preserve"> регистрации участников торгов      ________ листов</w:t>
      </w:r>
    </w:p>
    <w:p w:rsidR="00AE72B8" w:rsidRDefault="008229F9">
      <w:pPr>
        <w:pStyle w:val="ConsPlusNonformat"/>
        <w:rPr>
          <w:rFonts w:ascii="Arial" w:hAnsi="Arial"/>
          <w:sz w:val="24"/>
          <w:szCs w:val="24"/>
        </w:rPr>
      </w:pPr>
      <w:r>
        <w:rPr>
          <w:rFonts w:ascii="Arial" w:hAnsi="Arial"/>
          <w:sz w:val="24"/>
          <w:szCs w:val="24"/>
        </w:rPr>
        <w:t xml:space="preserve">       9. </w:t>
      </w:r>
      <w:hyperlink w:anchor="Par555">
        <w:r>
          <w:rPr>
            <w:rStyle w:val="-"/>
            <w:rFonts w:ascii="Arial" w:hAnsi="Arial"/>
            <w:color w:val="0000FF"/>
            <w:sz w:val="24"/>
            <w:szCs w:val="24"/>
          </w:rPr>
          <w:t>протоколы</w:t>
        </w:r>
      </w:hyperlink>
      <w:r>
        <w:rPr>
          <w:rFonts w:ascii="Arial" w:hAnsi="Arial"/>
          <w:sz w:val="24"/>
          <w:szCs w:val="24"/>
        </w:rPr>
        <w:t xml:space="preserve"> о результатах торгов по каждой</w:t>
      </w:r>
    </w:p>
    <w:p w:rsidR="00AE72B8" w:rsidRDefault="008229F9">
      <w:pPr>
        <w:pStyle w:val="ConsPlusNonformat"/>
        <w:rPr>
          <w:rFonts w:ascii="Arial" w:hAnsi="Arial"/>
          <w:sz w:val="24"/>
          <w:szCs w:val="24"/>
        </w:rPr>
      </w:pPr>
      <w:r>
        <w:rPr>
          <w:rFonts w:ascii="Arial" w:hAnsi="Arial"/>
          <w:sz w:val="24"/>
          <w:szCs w:val="24"/>
        </w:rPr>
        <w:t xml:space="preserve">           выставленной конкурсной единице               ________ листов</w:t>
      </w:r>
    </w:p>
    <w:p w:rsidR="00AE72B8" w:rsidRDefault="008229F9">
      <w:pPr>
        <w:pStyle w:val="ConsPlusNonformat"/>
        <w:rPr>
          <w:rFonts w:ascii="Arial" w:hAnsi="Arial"/>
          <w:sz w:val="24"/>
          <w:szCs w:val="24"/>
        </w:rPr>
      </w:pPr>
      <w:r>
        <w:rPr>
          <w:rFonts w:ascii="Arial" w:hAnsi="Arial"/>
          <w:sz w:val="24"/>
          <w:szCs w:val="24"/>
        </w:rPr>
        <w:t xml:space="preserve">       11. _____________________________________________ ________ листов</w:t>
      </w:r>
    </w:p>
    <w:p w:rsidR="00AE72B8" w:rsidRDefault="008229F9">
      <w:pPr>
        <w:pStyle w:val="ConsPlusNonformat"/>
        <w:rPr>
          <w:rFonts w:ascii="Arial" w:hAnsi="Arial"/>
          <w:sz w:val="24"/>
          <w:szCs w:val="24"/>
        </w:rPr>
      </w:pPr>
      <w:r>
        <w:rPr>
          <w:rFonts w:ascii="Arial" w:hAnsi="Arial"/>
          <w:sz w:val="24"/>
          <w:szCs w:val="24"/>
        </w:rPr>
        <w:t xml:space="preserve">       12. _____________________________________________ ________ листов</w:t>
      </w:r>
    </w:p>
    <w:p w:rsidR="00AE72B8" w:rsidRDefault="008229F9">
      <w:pPr>
        <w:pStyle w:val="ConsPlusNonformat"/>
        <w:rPr>
          <w:rFonts w:ascii="Arial" w:hAnsi="Arial"/>
          <w:sz w:val="24"/>
          <w:szCs w:val="24"/>
        </w:rPr>
      </w:pPr>
      <w:r>
        <w:rPr>
          <w:rFonts w:ascii="Arial" w:hAnsi="Arial"/>
          <w:sz w:val="24"/>
          <w:szCs w:val="24"/>
        </w:rPr>
        <w:t xml:space="preserve">    Подписи членов комиссии по проведению торгов:</w:t>
      </w:r>
    </w:p>
    <w:p w:rsidR="00AE72B8" w:rsidRDefault="008229F9">
      <w:pPr>
        <w:pStyle w:val="ConsPlusNonformat"/>
        <w:rPr>
          <w:rFonts w:ascii="Arial" w:hAnsi="Arial"/>
          <w:sz w:val="24"/>
          <w:szCs w:val="24"/>
        </w:rPr>
      </w:pPr>
      <w:r>
        <w:rPr>
          <w:rFonts w:ascii="Arial" w:hAnsi="Arial"/>
          <w:sz w:val="24"/>
          <w:szCs w:val="24"/>
        </w:rPr>
        <w:t xml:space="preserve">    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__________________________________________________________</w:t>
      </w: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8229F9">
      <w:pPr>
        <w:pStyle w:val="ConsPlusNormal"/>
        <w:jc w:val="right"/>
        <w:rPr>
          <w:rFonts w:cs="Times New Roman"/>
          <w:sz w:val="24"/>
          <w:szCs w:val="24"/>
        </w:rPr>
      </w:pPr>
      <w:bookmarkStart w:id="10" w:name="Par245"/>
      <w:bookmarkEnd w:id="10"/>
      <w:r>
        <w:rPr>
          <w:rFonts w:cs="Times New Roman"/>
          <w:sz w:val="24"/>
          <w:szCs w:val="24"/>
        </w:rPr>
        <w:lastRenderedPageBreak/>
        <w:t>Приложение 2</w:t>
      </w:r>
    </w:p>
    <w:p w:rsidR="00AE72B8" w:rsidRDefault="008229F9">
      <w:pPr>
        <w:pStyle w:val="ConsPlusNormal"/>
        <w:jc w:val="right"/>
        <w:rPr>
          <w:rFonts w:cs="Times New Roman"/>
          <w:sz w:val="24"/>
          <w:szCs w:val="24"/>
        </w:rPr>
      </w:pPr>
      <w:r>
        <w:rPr>
          <w:rFonts w:cs="Times New Roman"/>
          <w:sz w:val="24"/>
          <w:szCs w:val="24"/>
        </w:rPr>
        <w:t>к Порядку организации и проведения</w:t>
      </w:r>
    </w:p>
    <w:p w:rsidR="00AE72B8" w:rsidRDefault="008229F9">
      <w:pPr>
        <w:pStyle w:val="ConsPlusNormal"/>
        <w:jc w:val="right"/>
        <w:rPr>
          <w:rFonts w:cs="Times New Roman"/>
          <w:sz w:val="24"/>
          <w:szCs w:val="24"/>
        </w:rPr>
      </w:pPr>
      <w:r>
        <w:rPr>
          <w:rFonts w:cs="Times New Roman"/>
          <w:sz w:val="24"/>
          <w:szCs w:val="24"/>
        </w:rPr>
        <w:t>торгов по продаже права на заключение</w:t>
      </w:r>
    </w:p>
    <w:p w:rsidR="00AE72B8" w:rsidRDefault="008229F9">
      <w:pPr>
        <w:pStyle w:val="ConsPlusNormal"/>
        <w:jc w:val="right"/>
        <w:rPr>
          <w:rFonts w:cs="Times New Roman"/>
          <w:sz w:val="24"/>
          <w:szCs w:val="24"/>
        </w:rPr>
      </w:pPr>
      <w:r>
        <w:rPr>
          <w:rFonts w:cs="Times New Roman"/>
          <w:sz w:val="24"/>
          <w:szCs w:val="24"/>
        </w:rPr>
        <w:t>договора купли-продажи объектов недвижимости</w:t>
      </w:r>
    </w:p>
    <w:p w:rsidR="00AE72B8" w:rsidRDefault="00AE72B8">
      <w:pPr>
        <w:pStyle w:val="ConsPlusNormal"/>
        <w:jc w:val="right"/>
        <w:rPr>
          <w:rFonts w:cs="Times New Roman"/>
          <w:sz w:val="24"/>
          <w:szCs w:val="24"/>
        </w:rPr>
      </w:pPr>
    </w:p>
    <w:p w:rsidR="00AE72B8" w:rsidRDefault="00AE72B8">
      <w:pPr>
        <w:pStyle w:val="ConsPlusNormal"/>
        <w:ind w:firstLine="540"/>
        <w:jc w:val="both"/>
        <w:rPr>
          <w:rFonts w:cs="Times New Roman"/>
          <w:sz w:val="24"/>
          <w:szCs w:val="24"/>
        </w:rPr>
      </w:pPr>
    </w:p>
    <w:p w:rsidR="00AE72B8" w:rsidRDefault="008229F9">
      <w:pPr>
        <w:pStyle w:val="ConsPlusNonformat"/>
        <w:jc w:val="right"/>
        <w:rPr>
          <w:rFonts w:ascii="Arial" w:hAnsi="Arial" w:cs="Times New Roman"/>
          <w:sz w:val="24"/>
          <w:szCs w:val="24"/>
        </w:rPr>
      </w:pPr>
      <w:r>
        <w:rPr>
          <w:rFonts w:ascii="Arial" w:hAnsi="Arial" w:cs="Times New Roman"/>
          <w:sz w:val="24"/>
          <w:szCs w:val="24"/>
        </w:rPr>
        <w:t xml:space="preserve">                                            В  комиссию по проведению торгов</w:t>
      </w:r>
    </w:p>
    <w:p w:rsidR="00AE72B8" w:rsidRDefault="008229F9">
      <w:pPr>
        <w:pStyle w:val="ConsPlusNonformat"/>
        <w:jc w:val="right"/>
        <w:rPr>
          <w:rFonts w:ascii="Arial" w:hAnsi="Arial" w:cs="Times New Roman"/>
          <w:sz w:val="24"/>
          <w:szCs w:val="24"/>
        </w:rPr>
      </w:pPr>
      <w:r>
        <w:rPr>
          <w:rFonts w:ascii="Arial" w:hAnsi="Arial" w:cs="Times New Roman"/>
          <w:sz w:val="24"/>
          <w:szCs w:val="24"/>
        </w:rPr>
        <w:t xml:space="preserve">                                 Брежневского сельсовета </w:t>
      </w:r>
    </w:p>
    <w:p w:rsidR="00AE72B8" w:rsidRDefault="008229F9">
      <w:pPr>
        <w:pStyle w:val="ConsPlusNonformat"/>
        <w:jc w:val="right"/>
        <w:rPr>
          <w:rFonts w:ascii="Arial" w:hAnsi="Arial" w:cs="Times New Roman"/>
          <w:sz w:val="24"/>
          <w:szCs w:val="24"/>
        </w:rPr>
      </w:pPr>
      <w:r>
        <w:rPr>
          <w:rFonts w:ascii="Arial" w:hAnsi="Arial" w:cs="Times New Roman"/>
          <w:sz w:val="24"/>
          <w:szCs w:val="24"/>
        </w:rPr>
        <w:t>Курского района Курской области</w:t>
      </w:r>
    </w:p>
    <w:p w:rsidR="00AE72B8" w:rsidRDefault="008229F9">
      <w:pPr>
        <w:pStyle w:val="ConsPlusNonformat"/>
        <w:jc w:val="center"/>
        <w:rPr>
          <w:rFonts w:ascii="Arial" w:hAnsi="Arial"/>
          <w:sz w:val="24"/>
          <w:szCs w:val="24"/>
        </w:rPr>
      </w:pPr>
      <w:bookmarkStart w:id="11" w:name="Par254"/>
      <w:bookmarkEnd w:id="11"/>
      <w:r>
        <w:rPr>
          <w:rFonts w:ascii="Arial" w:hAnsi="Arial"/>
          <w:sz w:val="24"/>
          <w:szCs w:val="24"/>
        </w:rPr>
        <w:t xml:space="preserve">                              </w:t>
      </w:r>
    </w:p>
    <w:p w:rsidR="00AE72B8" w:rsidRDefault="008229F9">
      <w:pPr>
        <w:pStyle w:val="ConsPlusNonformat"/>
        <w:jc w:val="center"/>
        <w:rPr>
          <w:rFonts w:ascii="Arial" w:hAnsi="Arial"/>
          <w:sz w:val="24"/>
          <w:szCs w:val="24"/>
        </w:rPr>
      </w:pPr>
      <w:r>
        <w:rPr>
          <w:rFonts w:ascii="Arial" w:hAnsi="Arial"/>
          <w:sz w:val="24"/>
          <w:szCs w:val="24"/>
        </w:rPr>
        <w:t xml:space="preserve">    ЗАЯВКА</w:t>
      </w:r>
    </w:p>
    <w:p w:rsidR="00AE72B8" w:rsidRDefault="008229F9">
      <w:pPr>
        <w:pStyle w:val="ConsPlusNonformat"/>
        <w:jc w:val="center"/>
        <w:rPr>
          <w:rFonts w:ascii="Arial" w:hAnsi="Arial"/>
          <w:sz w:val="24"/>
          <w:szCs w:val="24"/>
        </w:rPr>
      </w:pPr>
      <w:r>
        <w:rPr>
          <w:rFonts w:ascii="Arial" w:hAnsi="Arial"/>
          <w:sz w:val="24"/>
          <w:szCs w:val="24"/>
        </w:rPr>
        <w:t xml:space="preserve">                  на участие в торгах по продаже права</w:t>
      </w:r>
    </w:p>
    <w:p w:rsidR="00AE72B8" w:rsidRDefault="008229F9">
      <w:pPr>
        <w:pStyle w:val="ConsPlusNonformat"/>
        <w:jc w:val="center"/>
        <w:rPr>
          <w:rFonts w:ascii="Arial" w:hAnsi="Arial"/>
          <w:sz w:val="24"/>
          <w:szCs w:val="24"/>
        </w:rPr>
      </w:pPr>
      <w:r>
        <w:rPr>
          <w:rFonts w:ascii="Arial" w:hAnsi="Arial"/>
          <w:sz w:val="24"/>
          <w:szCs w:val="24"/>
        </w:rPr>
        <w:t xml:space="preserve">          на заключение договора купли-продажи объекта недвижимости,</w:t>
      </w:r>
    </w:p>
    <w:p w:rsidR="00AE72B8" w:rsidRDefault="00AE72B8">
      <w:pPr>
        <w:pStyle w:val="ConsPlusNonformat"/>
        <w:jc w:val="center"/>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w:t>
      </w:r>
      <w:proofErr w:type="gramStart"/>
      <w:r>
        <w:rPr>
          <w:rFonts w:ascii="Arial" w:hAnsi="Arial"/>
          <w:sz w:val="24"/>
          <w:szCs w:val="24"/>
        </w:rPr>
        <w:t>назначенных</w:t>
      </w:r>
      <w:proofErr w:type="gramEnd"/>
      <w:r>
        <w:rPr>
          <w:rFonts w:ascii="Arial" w:hAnsi="Arial"/>
          <w:sz w:val="24"/>
          <w:szCs w:val="24"/>
        </w:rPr>
        <w:t xml:space="preserve"> на "__" ________ 20__ года</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Заявитель _________________________________________________________________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w:t>
      </w:r>
      <w:proofErr w:type="gramStart"/>
      <w:r>
        <w:rPr>
          <w:rFonts w:ascii="Arial" w:hAnsi="Arial"/>
          <w:sz w:val="24"/>
          <w:szCs w:val="24"/>
        </w:rPr>
        <w:t>(полное наименование, организационно-правовая форма</w:t>
      </w:r>
      <w:proofErr w:type="gramEnd"/>
    </w:p>
    <w:p w:rsidR="00AE72B8" w:rsidRDefault="008229F9">
      <w:pPr>
        <w:pStyle w:val="ConsPlusNonformat"/>
        <w:rPr>
          <w:rFonts w:ascii="Arial" w:hAnsi="Arial"/>
          <w:sz w:val="24"/>
          <w:szCs w:val="24"/>
        </w:rPr>
      </w:pPr>
      <w:r>
        <w:rPr>
          <w:rFonts w:ascii="Arial" w:hAnsi="Arial"/>
          <w:sz w:val="24"/>
          <w:szCs w:val="24"/>
        </w:rPr>
        <w:t xml:space="preserve">             юридического лица; фамилия, имя, отчество, данные</w:t>
      </w:r>
    </w:p>
    <w:p w:rsidR="00AE72B8" w:rsidRDefault="008229F9">
      <w:pPr>
        <w:pStyle w:val="ConsPlusNonformat"/>
        <w:rPr>
          <w:rFonts w:ascii="Arial" w:hAnsi="Arial"/>
          <w:sz w:val="24"/>
          <w:szCs w:val="24"/>
        </w:rPr>
      </w:pPr>
      <w:r>
        <w:rPr>
          <w:rFonts w:ascii="Arial" w:hAnsi="Arial"/>
          <w:sz w:val="24"/>
          <w:szCs w:val="24"/>
        </w:rPr>
        <w:t xml:space="preserve">          удостоверения личности индивидуального предпринимателя)</w:t>
      </w:r>
    </w:p>
    <w:p w:rsidR="00AE72B8" w:rsidRDefault="008229F9">
      <w:pPr>
        <w:pStyle w:val="ConsPlusNonformat"/>
        <w:rPr>
          <w:rFonts w:ascii="Arial" w:hAnsi="Arial"/>
          <w:sz w:val="24"/>
          <w:szCs w:val="24"/>
        </w:rPr>
      </w:pPr>
      <w:r>
        <w:rPr>
          <w:rFonts w:ascii="Arial" w:hAnsi="Arial"/>
          <w:sz w:val="24"/>
          <w:szCs w:val="24"/>
        </w:rPr>
        <w:t>______________________________________________________________________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Юридический адрес 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__________________________________________ тел. </w:t>
      </w:r>
    </w:p>
    <w:p w:rsidR="00AE72B8" w:rsidRDefault="008229F9">
      <w:pPr>
        <w:pStyle w:val="ConsPlusNonformat"/>
        <w:rPr>
          <w:rFonts w:ascii="Arial" w:hAnsi="Arial"/>
          <w:sz w:val="24"/>
          <w:szCs w:val="24"/>
        </w:rPr>
      </w:pPr>
      <w:r>
        <w:rPr>
          <w:rFonts w:ascii="Arial" w:hAnsi="Arial"/>
          <w:sz w:val="24"/>
          <w:szCs w:val="24"/>
        </w:rPr>
        <w:t>Фактический адрес 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_________________________________________ тел. </w:t>
      </w:r>
    </w:p>
    <w:p w:rsidR="00AE72B8" w:rsidRDefault="008229F9">
      <w:pPr>
        <w:pStyle w:val="ConsPlusNonformat"/>
        <w:rPr>
          <w:rFonts w:ascii="Arial" w:hAnsi="Arial"/>
          <w:sz w:val="24"/>
          <w:szCs w:val="24"/>
        </w:rPr>
      </w:pPr>
      <w:r>
        <w:rPr>
          <w:rFonts w:ascii="Arial" w:hAnsi="Arial"/>
          <w:sz w:val="24"/>
          <w:szCs w:val="24"/>
        </w:rPr>
        <w:t>Реквизиты:</w:t>
      </w:r>
    </w:p>
    <w:p w:rsidR="00AE72B8" w:rsidRDefault="008229F9">
      <w:pPr>
        <w:pStyle w:val="ConsPlusNonformat"/>
        <w:rPr>
          <w:rFonts w:ascii="Arial" w:hAnsi="Arial"/>
          <w:sz w:val="24"/>
          <w:szCs w:val="24"/>
        </w:rPr>
      </w:pPr>
      <w:r>
        <w:rPr>
          <w:rFonts w:ascii="Arial" w:hAnsi="Arial"/>
          <w:sz w:val="24"/>
          <w:szCs w:val="24"/>
        </w:rPr>
        <w:t xml:space="preserve">ИНН ___________________________ </w:t>
      </w:r>
      <w:proofErr w:type="spellStart"/>
      <w:r>
        <w:rPr>
          <w:rFonts w:ascii="Arial" w:hAnsi="Arial"/>
          <w:sz w:val="24"/>
          <w:szCs w:val="24"/>
        </w:rPr>
        <w:t>КПП</w:t>
      </w:r>
      <w:proofErr w:type="spellEnd"/>
      <w:r>
        <w:rPr>
          <w:rFonts w:ascii="Arial" w:hAnsi="Arial"/>
          <w:sz w:val="24"/>
          <w:szCs w:val="24"/>
        </w:rPr>
        <w:t xml:space="preserve"> _______________________________________</w:t>
      </w:r>
    </w:p>
    <w:p w:rsidR="00AE72B8" w:rsidRDefault="008229F9">
      <w:pPr>
        <w:pStyle w:val="ConsPlusNonformat"/>
        <w:rPr>
          <w:rFonts w:ascii="Arial" w:hAnsi="Arial"/>
          <w:sz w:val="24"/>
          <w:szCs w:val="24"/>
        </w:rPr>
      </w:pPr>
      <w:proofErr w:type="spellStart"/>
      <w:proofErr w:type="gramStart"/>
      <w:r>
        <w:rPr>
          <w:rFonts w:ascii="Arial" w:hAnsi="Arial"/>
          <w:sz w:val="24"/>
          <w:szCs w:val="24"/>
        </w:rPr>
        <w:t>р</w:t>
      </w:r>
      <w:proofErr w:type="spellEnd"/>
      <w:proofErr w:type="gramEnd"/>
      <w:r>
        <w:rPr>
          <w:rFonts w:ascii="Arial" w:hAnsi="Arial"/>
          <w:sz w:val="24"/>
          <w:szCs w:val="24"/>
        </w:rPr>
        <w:t>/с ______________________________ в ______________________________________</w:t>
      </w:r>
    </w:p>
    <w:p w:rsidR="00AE72B8" w:rsidRDefault="008229F9">
      <w:pPr>
        <w:pStyle w:val="ConsPlusNonformat"/>
        <w:rPr>
          <w:rFonts w:ascii="Arial" w:hAnsi="Arial"/>
          <w:sz w:val="24"/>
          <w:szCs w:val="24"/>
        </w:rPr>
      </w:pPr>
      <w:r>
        <w:rPr>
          <w:rFonts w:ascii="Arial" w:hAnsi="Arial"/>
          <w:sz w:val="24"/>
          <w:szCs w:val="24"/>
        </w:rPr>
        <w:t>_________________________________ к/с _____________________________________</w:t>
      </w:r>
    </w:p>
    <w:p w:rsidR="00AE72B8" w:rsidRDefault="008229F9">
      <w:pPr>
        <w:pStyle w:val="ConsPlusNonformat"/>
        <w:rPr>
          <w:rFonts w:ascii="Arial" w:hAnsi="Arial"/>
          <w:sz w:val="24"/>
          <w:szCs w:val="24"/>
        </w:rPr>
      </w:pPr>
      <w:proofErr w:type="spellStart"/>
      <w:r>
        <w:rPr>
          <w:rFonts w:ascii="Arial" w:hAnsi="Arial"/>
          <w:sz w:val="24"/>
          <w:szCs w:val="24"/>
        </w:rPr>
        <w:t>БИК</w:t>
      </w:r>
      <w:proofErr w:type="spellEnd"/>
      <w:r>
        <w:rPr>
          <w:rFonts w:ascii="Arial" w:hAnsi="Arial"/>
          <w:sz w:val="24"/>
          <w:szCs w:val="24"/>
        </w:rPr>
        <w:t xml:space="preserve"> _______________________</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Прошу  допустить  к  участию  в торгах по продаже права на заключение</w:t>
      </w:r>
    </w:p>
    <w:p w:rsidR="00AE72B8" w:rsidRDefault="008229F9">
      <w:pPr>
        <w:pStyle w:val="ConsPlusNonformat"/>
        <w:rPr>
          <w:rFonts w:ascii="Arial" w:hAnsi="Arial"/>
          <w:sz w:val="24"/>
          <w:szCs w:val="24"/>
        </w:rPr>
      </w:pPr>
      <w:r>
        <w:rPr>
          <w:rFonts w:ascii="Arial" w:hAnsi="Arial"/>
          <w:sz w:val="24"/>
          <w:szCs w:val="24"/>
        </w:rPr>
        <w:t>договора купли-продажи объектов недвижимости по конкурсной единице:</w:t>
      </w:r>
    </w:p>
    <w:p w:rsidR="00AE72B8" w:rsidRDefault="008229F9">
      <w:pPr>
        <w:pStyle w:val="ConsPlusNonformat"/>
        <w:rPr>
          <w:rFonts w:ascii="Arial" w:hAnsi="Arial"/>
          <w:sz w:val="24"/>
          <w:szCs w:val="24"/>
        </w:rPr>
      </w:pPr>
      <w:r>
        <w:rPr>
          <w:rFonts w:ascii="Arial" w:hAnsi="Arial"/>
          <w:sz w:val="24"/>
          <w:szCs w:val="24"/>
        </w:rPr>
        <w:t>-                  , расположенной по адресу:</w:t>
      </w:r>
      <w:proofErr w:type="gramStart"/>
      <w:r>
        <w:rPr>
          <w:rFonts w:ascii="Arial" w:hAnsi="Arial"/>
          <w:sz w:val="24"/>
          <w:szCs w:val="24"/>
        </w:rPr>
        <w:t xml:space="preserve">                           ,</w:t>
      </w:r>
      <w:proofErr w:type="gramEnd"/>
      <w:r>
        <w:rPr>
          <w:rFonts w:ascii="Arial" w:hAnsi="Arial"/>
          <w:sz w:val="24"/>
          <w:szCs w:val="24"/>
        </w:rPr>
        <w:t xml:space="preserve"> кадастровый номер объекта</w:t>
      </w:r>
    </w:p>
    <w:p w:rsidR="00AE72B8" w:rsidRDefault="008229F9">
      <w:pPr>
        <w:pStyle w:val="ConsPlusNonformat"/>
        <w:rPr>
          <w:rFonts w:ascii="Arial" w:hAnsi="Arial"/>
          <w:sz w:val="24"/>
          <w:szCs w:val="24"/>
        </w:rPr>
      </w:pPr>
      <w:r>
        <w:rPr>
          <w:rFonts w:ascii="Arial" w:hAnsi="Arial"/>
          <w:sz w:val="24"/>
          <w:szCs w:val="24"/>
        </w:rPr>
        <w:t xml:space="preserve">    Задаток в сумме ______________ оплачен "___" _________ 20__ г.</w:t>
      </w:r>
    </w:p>
    <w:p w:rsidR="00AE72B8" w:rsidRDefault="008229F9">
      <w:pPr>
        <w:pStyle w:val="ConsPlusNonformat"/>
        <w:rPr>
          <w:rFonts w:ascii="Arial" w:hAnsi="Arial"/>
          <w:sz w:val="24"/>
          <w:szCs w:val="24"/>
        </w:rPr>
      </w:pPr>
      <w:r>
        <w:rPr>
          <w:rFonts w:ascii="Arial" w:hAnsi="Arial"/>
          <w:sz w:val="24"/>
          <w:szCs w:val="24"/>
        </w:rPr>
        <w:t>______________________________________________________________________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w:t>
      </w:r>
      <w:proofErr w:type="spellStart"/>
      <w:r>
        <w:rPr>
          <w:rFonts w:ascii="Arial" w:hAnsi="Arial"/>
          <w:sz w:val="24"/>
          <w:szCs w:val="24"/>
        </w:rPr>
        <w:t>N</w:t>
      </w:r>
      <w:proofErr w:type="spellEnd"/>
      <w:r>
        <w:rPr>
          <w:rFonts w:ascii="Arial" w:hAnsi="Arial"/>
          <w:sz w:val="24"/>
          <w:szCs w:val="24"/>
        </w:rPr>
        <w:t xml:space="preserve"> и дата документа, подтверждающего факт внесения задатка)</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Уведомление  о  допуске  (или  отказе  в  допуске) к участию в торгах</w:t>
      </w:r>
    </w:p>
    <w:p w:rsidR="00AE72B8" w:rsidRDefault="008229F9">
      <w:pPr>
        <w:pStyle w:val="ConsPlusNonformat"/>
        <w:rPr>
          <w:rFonts w:ascii="Arial" w:hAnsi="Arial"/>
          <w:sz w:val="24"/>
          <w:szCs w:val="24"/>
        </w:rPr>
      </w:pPr>
      <w:r>
        <w:rPr>
          <w:rFonts w:ascii="Arial" w:hAnsi="Arial"/>
          <w:sz w:val="24"/>
          <w:szCs w:val="24"/>
        </w:rPr>
        <w:t>прошу направить в виде 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(электронная почта, </w:t>
      </w:r>
      <w:proofErr w:type="spellStart"/>
      <w:r>
        <w:rPr>
          <w:rFonts w:ascii="Arial" w:hAnsi="Arial"/>
          <w:sz w:val="24"/>
          <w:szCs w:val="24"/>
        </w:rPr>
        <w:t>факсограмма</w:t>
      </w:r>
      <w:proofErr w:type="spellEnd"/>
      <w:r>
        <w:rPr>
          <w:rFonts w:ascii="Arial" w:hAnsi="Arial"/>
          <w:sz w:val="24"/>
          <w:szCs w:val="24"/>
        </w:rPr>
        <w:t>, телефонограмма)</w:t>
      </w:r>
    </w:p>
    <w:p w:rsidR="00AE72B8" w:rsidRDefault="008229F9">
      <w:pPr>
        <w:pStyle w:val="ConsPlusNonformat"/>
        <w:rPr>
          <w:rFonts w:ascii="Arial" w:hAnsi="Arial"/>
          <w:sz w:val="24"/>
          <w:szCs w:val="24"/>
        </w:rPr>
      </w:pPr>
      <w:proofErr w:type="gramStart"/>
      <w:r>
        <w:rPr>
          <w:rFonts w:ascii="Arial" w:hAnsi="Arial"/>
          <w:sz w:val="24"/>
          <w:szCs w:val="24"/>
        </w:rPr>
        <w:t>на</w:t>
      </w:r>
      <w:proofErr w:type="gramEnd"/>
      <w:r>
        <w:rPr>
          <w:rFonts w:ascii="Arial" w:hAnsi="Arial"/>
          <w:sz w:val="24"/>
          <w:szCs w:val="24"/>
        </w:rPr>
        <w:t xml:space="preserve"> </w:t>
      </w:r>
      <w:proofErr w:type="gramStart"/>
      <w:r>
        <w:rPr>
          <w:rFonts w:ascii="Arial" w:hAnsi="Arial"/>
          <w:sz w:val="24"/>
          <w:szCs w:val="24"/>
        </w:rPr>
        <w:t>тел</w:t>
      </w:r>
      <w:proofErr w:type="gramEnd"/>
      <w:r>
        <w:rPr>
          <w:rFonts w:ascii="Arial" w:hAnsi="Arial"/>
          <w:sz w:val="24"/>
          <w:szCs w:val="24"/>
        </w:rPr>
        <w:t>. номер-факс; адрес электронной почты _______________________________</w:t>
      </w:r>
    </w:p>
    <w:p w:rsidR="00AE72B8" w:rsidRDefault="008229F9">
      <w:pPr>
        <w:pStyle w:val="ConsPlusNonformat"/>
        <w:rPr>
          <w:rFonts w:ascii="Arial" w:hAnsi="Arial"/>
          <w:sz w:val="24"/>
          <w:szCs w:val="24"/>
        </w:rPr>
      </w:pPr>
      <w:r>
        <w:rPr>
          <w:rFonts w:ascii="Arial" w:hAnsi="Arial"/>
          <w:sz w:val="24"/>
          <w:szCs w:val="24"/>
        </w:rPr>
        <w:t xml:space="preserve">    Прилагаются документы:</w:t>
      </w:r>
    </w:p>
    <w:p w:rsidR="00AE72B8" w:rsidRDefault="008229F9">
      <w:pPr>
        <w:pStyle w:val="ConsPlusNonformat"/>
        <w:rPr>
          <w:rFonts w:ascii="Arial" w:hAnsi="Arial"/>
          <w:sz w:val="24"/>
          <w:szCs w:val="24"/>
        </w:rPr>
      </w:pPr>
      <w:r>
        <w:rPr>
          <w:rFonts w:ascii="Arial" w:hAnsi="Arial"/>
          <w:sz w:val="24"/>
          <w:szCs w:val="24"/>
        </w:rPr>
        <w:lastRenderedPageBreak/>
        <w:t xml:space="preserve">    1. Документ, подтверждающий факт внесения задатка.</w:t>
      </w:r>
    </w:p>
    <w:p w:rsidR="00AE72B8" w:rsidRDefault="008229F9">
      <w:pPr>
        <w:pStyle w:val="ConsPlusNonformat"/>
        <w:rPr>
          <w:rFonts w:ascii="Arial" w:hAnsi="Arial"/>
          <w:sz w:val="24"/>
          <w:szCs w:val="24"/>
        </w:rPr>
      </w:pPr>
      <w:r>
        <w:rPr>
          <w:rFonts w:ascii="Arial" w:hAnsi="Arial"/>
          <w:sz w:val="24"/>
          <w:szCs w:val="24"/>
        </w:rPr>
        <w:t xml:space="preserve">    2. </w:t>
      </w:r>
      <w:proofErr w:type="gramStart"/>
      <w:r>
        <w:rPr>
          <w:rFonts w:ascii="Arial" w:hAnsi="Arial"/>
          <w:sz w:val="24"/>
          <w:szCs w:val="24"/>
        </w:rPr>
        <w:t xml:space="preserve">Выписка   из  </w:t>
      </w:r>
      <w:proofErr w:type="spellStart"/>
      <w:r>
        <w:rPr>
          <w:rFonts w:ascii="Arial" w:hAnsi="Arial"/>
          <w:sz w:val="24"/>
          <w:szCs w:val="24"/>
        </w:rPr>
        <w:t>ЕГРЮЛ</w:t>
      </w:r>
      <w:proofErr w:type="spellEnd"/>
      <w:r>
        <w:rPr>
          <w:rFonts w:ascii="Arial" w:hAnsi="Arial"/>
          <w:sz w:val="24"/>
          <w:szCs w:val="24"/>
        </w:rPr>
        <w:t xml:space="preserve">  (для  юридического лица), выписка из </w:t>
      </w:r>
      <w:proofErr w:type="spellStart"/>
      <w:r>
        <w:rPr>
          <w:rFonts w:ascii="Arial" w:hAnsi="Arial"/>
          <w:sz w:val="24"/>
          <w:szCs w:val="24"/>
        </w:rPr>
        <w:t>ЕГРИП</w:t>
      </w:r>
      <w:proofErr w:type="spellEnd"/>
      <w:r>
        <w:rPr>
          <w:rFonts w:ascii="Arial" w:hAnsi="Arial"/>
          <w:sz w:val="24"/>
          <w:szCs w:val="24"/>
        </w:rPr>
        <w:t xml:space="preserve"> (для</w:t>
      </w:r>
      <w:proofErr w:type="gramEnd"/>
    </w:p>
    <w:p w:rsidR="00AE72B8" w:rsidRDefault="008229F9">
      <w:pPr>
        <w:pStyle w:val="ConsPlusNonformat"/>
        <w:rPr>
          <w:rFonts w:ascii="Arial" w:hAnsi="Arial"/>
          <w:sz w:val="24"/>
          <w:szCs w:val="24"/>
        </w:rPr>
      </w:pPr>
      <w:r>
        <w:rPr>
          <w:rFonts w:ascii="Arial" w:hAnsi="Arial"/>
          <w:sz w:val="24"/>
          <w:szCs w:val="24"/>
        </w:rPr>
        <w:t>индивидуального   предпринимателя)  или  нотариально  удостоверенная  копия</w:t>
      </w:r>
    </w:p>
    <w:p w:rsidR="00AE72B8" w:rsidRDefault="008229F9">
      <w:pPr>
        <w:pStyle w:val="ConsPlusNonformat"/>
        <w:rPr>
          <w:rFonts w:ascii="Arial" w:hAnsi="Arial"/>
          <w:sz w:val="24"/>
          <w:szCs w:val="24"/>
        </w:rPr>
      </w:pPr>
      <w:r>
        <w:rPr>
          <w:rFonts w:ascii="Arial" w:hAnsi="Arial"/>
          <w:sz w:val="24"/>
          <w:szCs w:val="24"/>
        </w:rPr>
        <w:t>соответствующей выписки, копия паспорта гражданина России.</w:t>
      </w:r>
    </w:p>
    <w:p w:rsidR="00AE72B8" w:rsidRDefault="008229F9">
      <w:pPr>
        <w:pStyle w:val="ConsPlusNonformat"/>
        <w:rPr>
          <w:rFonts w:ascii="Arial" w:hAnsi="Arial"/>
          <w:sz w:val="24"/>
          <w:szCs w:val="24"/>
        </w:rPr>
      </w:pPr>
      <w:r>
        <w:rPr>
          <w:rFonts w:ascii="Arial" w:hAnsi="Arial"/>
          <w:sz w:val="24"/>
          <w:szCs w:val="24"/>
        </w:rPr>
        <w:t xml:space="preserve">    3. Документ,  подтверждающий  полномочия лица на осуществление действий</w:t>
      </w:r>
    </w:p>
    <w:p w:rsidR="00AE72B8" w:rsidRDefault="008229F9">
      <w:pPr>
        <w:pStyle w:val="ConsPlusNonformat"/>
        <w:rPr>
          <w:rFonts w:ascii="Arial" w:hAnsi="Arial"/>
          <w:sz w:val="24"/>
          <w:szCs w:val="24"/>
        </w:rPr>
      </w:pPr>
      <w:r>
        <w:rPr>
          <w:rFonts w:ascii="Arial" w:hAnsi="Arial"/>
          <w:sz w:val="24"/>
          <w:szCs w:val="24"/>
        </w:rPr>
        <w:t>от имени заявителя (участника).</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"__" ________ 20__ г.      ____________________   _________________________</w:t>
      </w:r>
    </w:p>
    <w:p w:rsidR="00AE72B8" w:rsidRDefault="008229F9">
      <w:pPr>
        <w:pStyle w:val="ConsPlusNonformat"/>
        <w:rPr>
          <w:rFonts w:ascii="Arial" w:hAnsi="Arial"/>
          <w:sz w:val="24"/>
          <w:szCs w:val="24"/>
        </w:rPr>
      </w:pPr>
      <w:r>
        <w:rPr>
          <w:rFonts w:ascii="Arial" w:hAnsi="Arial"/>
          <w:sz w:val="24"/>
          <w:szCs w:val="24"/>
        </w:rPr>
        <w:t xml:space="preserve">                                 (подпись)                  (Ф.И.О.)</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ЗАЯВКА ПРИНЯТА В КОМИССИЮ ПО ПРОВЕДЕНИЮ ТОРГОВ</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"__" ________ 20__ г. </w:t>
      </w:r>
      <w:proofErr w:type="gramStart"/>
      <w:r>
        <w:rPr>
          <w:rFonts w:ascii="Arial" w:hAnsi="Arial"/>
          <w:sz w:val="24"/>
          <w:szCs w:val="24"/>
        </w:rPr>
        <w:t>в</w:t>
      </w:r>
      <w:proofErr w:type="gramEnd"/>
      <w:r>
        <w:rPr>
          <w:rFonts w:ascii="Arial" w:hAnsi="Arial"/>
          <w:sz w:val="24"/>
          <w:szCs w:val="24"/>
        </w:rPr>
        <w:t xml:space="preserve"> "__" часов "__" минут</w:t>
      </w:r>
    </w:p>
    <w:p w:rsidR="00AE72B8" w:rsidRDefault="008229F9">
      <w:pPr>
        <w:pStyle w:val="ConsPlusNonformat"/>
        <w:rPr>
          <w:rFonts w:ascii="Arial" w:hAnsi="Arial"/>
          <w:sz w:val="24"/>
          <w:szCs w:val="24"/>
        </w:rPr>
      </w:pPr>
      <w:r>
        <w:rPr>
          <w:rFonts w:ascii="Arial" w:hAnsi="Arial"/>
          <w:sz w:val="24"/>
          <w:szCs w:val="24"/>
        </w:rPr>
        <w:t>Заявке присвоен регистрационный номер "_________"</w:t>
      </w:r>
    </w:p>
    <w:p w:rsidR="00AE72B8" w:rsidRDefault="008229F9">
      <w:pPr>
        <w:pStyle w:val="ConsPlusNonformat"/>
        <w:rPr>
          <w:rFonts w:ascii="Arial" w:hAnsi="Arial"/>
          <w:sz w:val="24"/>
          <w:szCs w:val="24"/>
        </w:rPr>
      </w:pPr>
      <w:r>
        <w:rPr>
          <w:rFonts w:ascii="Arial" w:hAnsi="Arial"/>
          <w:sz w:val="24"/>
          <w:szCs w:val="24"/>
        </w:rPr>
        <w:t>Секретарь  комиссии ___________________ /_______________________/</w:t>
      </w: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jc w:val="both"/>
        <w:rPr>
          <w:sz w:val="24"/>
          <w:szCs w:val="24"/>
        </w:rPr>
      </w:pPr>
    </w:p>
    <w:p w:rsidR="00AE72B8" w:rsidRDefault="00AE72B8">
      <w:pPr>
        <w:pStyle w:val="ConsPlusNormal"/>
        <w:ind w:firstLine="540"/>
        <w:jc w:val="both"/>
        <w:rPr>
          <w:sz w:val="24"/>
          <w:szCs w:val="24"/>
        </w:rPr>
      </w:pPr>
    </w:p>
    <w:p w:rsidR="00AE72B8" w:rsidRDefault="008229F9">
      <w:pPr>
        <w:pStyle w:val="ConsPlusNormal"/>
        <w:jc w:val="right"/>
        <w:rPr>
          <w:rFonts w:cs="Times New Roman"/>
          <w:sz w:val="24"/>
          <w:szCs w:val="24"/>
        </w:rPr>
      </w:pPr>
      <w:bookmarkStart w:id="12" w:name="Par308"/>
      <w:bookmarkEnd w:id="12"/>
      <w:r>
        <w:rPr>
          <w:rFonts w:cs="Times New Roman"/>
          <w:sz w:val="24"/>
          <w:szCs w:val="24"/>
        </w:rPr>
        <w:t>Приложение 3</w:t>
      </w:r>
    </w:p>
    <w:p w:rsidR="00AE72B8" w:rsidRDefault="008229F9">
      <w:pPr>
        <w:pStyle w:val="ConsPlusNormal"/>
        <w:jc w:val="right"/>
        <w:rPr>
          <w:rFonts w:cs="Times New Roman"/>
          <w:sz w:val="24"/>
          <w:szCs w:val="24"/>
        </w:rPr>
      </w:pPr>
      <w:r>
        <w:rPr>
          <w:rFonts w:cs="Times New Roman"/>
          <w:sz w:val="24"/>
          <w:szCs w:val="24"/>
        </w:rPr>
        <w:t>к Порядку организации и проведения</w:t>
      </w:r>
    </w:p>
    <w:p w:rsidR="00AE72B8" w:rsidRDefault="008229F9">
      <w:pPr>
        <w:pStyle w:val="ConsPlusNormal"/>
        <w:jc w:val="right"/>
        <w:rPr>
          <w:rFonts w:cs="Times New Roman"/>
          <w:sz w:val="24"/>
          <w:szCs w:val="24"/>
        </w:rPr>
      </w:pPr>
      <w:r>
        <w:rPr>
          <w:rFonts w:cs="Times New Roman"/>
          <w:sz w:val="24"/>
          <w:szCs w:val="24"/>
        </w:rPr>
        <w:t>торгов по продаже права на заключение</w:t>
      </w:r>
    </w:p>
    <w:p w:rsidR="00AE72B8" w:rsidRDefault="008229F9">
      <w:pPr>
        <w:pStyle w:val="ConsPlusNormal"/>
        <w:jc w:val="right"/>
        <w:rPr>
          <w:rFonts w:cs="Times New Roman"/>
          <w:sz w:val="24"/>
          <w:szCs w:val="24"/>
        </w:rPr>
      </w:pPr>
      <w:r>
        <w:rPr>
          <w:rFonts w:cs="Times New Roman"/>
          <w:sz w:val="24"/>
          <w:szCs w:val="24"/>
        </w:rPr>
        <w:t>договора купли-продажи объектов недвижимости</w:t>
      </w:r>
    </w:p>
    <w:p w:rsidR="00AE72B8" w:rsidRDefault="00AE72B8">
      <w:pPr>
        <w:pStyle w:val="ConsPlusNormal"/>
        <w:ind w:firstLine="540"/>
        <w:jc w:val="both"/>
        <w:rPr>
          <w:rFonts w:cs="Times New Roman"/>
          <w:sz w:val="24"/>
          <w:szCs w:val="24"/>
        </w:rPr>
      </w:pPr>
    </w:p>
    <w:p w:rsidR="00AE72B8" w:rsidRDefault="008229F9">
      <w:pPr>
        <w:pStyle w:val="ConsPlusNonformat"/>
        <w:jc w:val="right"/>
        <w:rPr>
          <w:rFonts w:ascii="Arial" w:hAnsi="Arial"/>
          <w:sz w:val="24"/>
          <w:szCs w:val="24"/>
        </w:rPr>
      </w:pPr>
      <w:r>
        <w:rPr>
          <w:rFonts w:ascii="Arial" w:hAnsi="Arial"/>
          <w:sz w:val="24"/>
          <w:szCs w:val="24"/>
        </w:rPr>
        <w:t xml:space="preserve">                                                       УТВЕРЖДАЮ</w:t>
      </w:r>
    </w:p>
    <w:p w:rsidR="00AE72B8" w:rsidRDefault="008229F9">
      <w:pPr>
        <w:pStyle w:val="ConsPlusNonformat"/>
        <w:jc w:val="right"/>
        <w:rPr>
          <w:rFonts w:ascii="Arial" w:hAnsi="Arial"/>
          <w:sz w:val="24"/>
          <w:szCs w:val="24"/>
        </w:rPr>
      </w:pPr>
      <w:r>
        <w:rPr>
          <w:rFonts w:ascii="Arial" w:hAnsi="Arial"/>
          <w:sz w:val="24"/>
          <w:szCs w:val="24"/>
        </w:rPr>
        <w:t xml:space="preserve">                                   Председатель комиссии по проведению торгов</w:t>
      </w:r>
    </w:p>
    <w:p w:rsidR="00AE72B8" w:rsidRDefault="008229F9">
      <w:pPr>
        <w:pStyle w:val="ConsPlusNonformat"/>
        <w:jc w:val="right"/>
        <w:rPr>
          <w:rFonts w:ascii="Arial" w:hAnsi="Arial"/>
          <w:sz w:val="24"/>
          <w:szCs w:val="24"/>
        </w:rPr>
      </w:pPr>
      <w:r>
        <w:rPr>
          <w:rFonts w:ascii="Arial" w:hAnsi="Arial"/>
          <w:sz w:val="24"/>
          <w:szCs w:val="24"/>
        </w:rPr>
        <w:t xml:space="preserve">                                           ______________ /_______________/</w:t>
      </w:r>
    </w:p>
    <w:p w:rsidR="00AE72B8" w:rsidRDefault="00AE72B8">
      <w:pPr>
        <w:pStyle w:val="ConsPlusNonformat"/>
        <w:rPr>
          <w:rFonts w:ascii="Arial" w:hAnsi="Arial"/>
          <w:sz w:val="24"/>
          <w:szCs w:val="24"/>
        </w:rPr>
      </w:pPr>
    </w:p>
    <w:p w:rsidR="00AE72B8" w:rsidRDefault="008229F9">
      <w:pPr>
        <w:pStyle w:val="ConsPlusNonformat"/>
        <w:jc w:val="center"/>
        <w:rPr>
          <w:rFonts w:ascii="Arial" w:hAnsi="Arial"/>
          <w:sz w:val="24"/>
          <w:szCs w:val="24"/>
        </w:rPr>
      </w:pPr>
      <w:bookmarkStart w:id="13" w:name="Par317"/>
      <w:bookmarkEnd w:id="13"/>
      <w:r>
        <w:rPr>
          <w:rFonts w:ascii="Arial" w:hAnsi="Arial"/>
          <w:sz w:val="24"/>
          <w:szCs w:val="24"/>
        </w:rPr>
        <w:t xml:space="preserve">            </w:t>
      </w:r>
    </w:p>
    <w:p w:rsidR="00AE72B8" w:rsidRDefault="008229F9">
      <w:pPr>
        <w:pStyle w:val="ConsPlusNonformat"/>
        <w:jc w:val="center"/>
        <w:rPr>
          <w:rFonts w:ascii="Arial" w:hAnsi="Arial"/>
          <w:sz w:val="24"/>
          <w:szCs w:val="24"/>
        </w:rPr>
      </w:pPr>
      <w:r>
        <w:rPr>
          <w:rFonts w:ascii="Arial" w:hAnsi="Arial"/>
          <w:sz w:val="24"/>
          <w:szCs w:val="24"/>
        </w:rPr>
        <w:t>ПРОТОКОЛ</w:t>
      </w:r>
    </w:p>
    <w:p w:rsidR="00AE72B8" w:rsidRDefault="008229F9">
      <w:pPr>
        <w:pStyle w:val="ConsPlusNonformat"/>
        <w:jc w:val="center"/>
        <w:rPr>
          <w:rFonts w:ascii="Arial" w:hAnsi="Arial"/>
          <w:sz w:val="24"/>
          <w:szCs w:val="24"/>
        </w:rPr>
      </w:pPr>
      <w:r>
        <w:rPr>
          <w:rFonts w:ascii="Arial" w:hAnsi="Arial"/>
          <w:sz w:val="24"/>
          <w:szCs w:val="24"/>
        </w:rPr>
        <w:t xml:space="preserve">                 ПРИЕМА ЗАЯВОК НА УЧАСТИЕ В ТОРГАХ </w:t>
      </w:r>
      <w:proofErr w:type="spellStart"/>
      <w:r>
        <w:rPr>
          <w:rFonts w:ascii="Arial" w:hAnsi="Arial"/>
          <w:sz w:val="24"/>
          <w:szCs w:val="24"/>
        </w:rPr>
        <w:t>N</w:t>
      </w:r>
      <w:proofErr w:type="spellEnd"/>
      <w:r>
        <w:rPr>
          <w:rFonts w:ascii="Arial" w:hAnsi="Arial"/>
          <w:sz w:val="24"/>
          <w:szCs w:val="24"/>
        </w:rPr>
        <w:t xml:space="preserve"> ___</w:t>
      </w:r>
    </w:p>
    <w:p w:rsidR="00AE72B8" w:rsidRDefault="008229F9">
      <w:pPr>
        <w:pStyle w:val="ConsPlusNonformat"/>
        <w:jc w:val="center"/>
        <w:rPr>
          <w:rFonts w:ascii="Arial" w:hAnsi="Arial"/>
          <w:sz w:val="24"/>
          <w:szCs w:val="24"/>
        </w:rPr>
      </w:pPr>
      <w:r>
        <w:rPr>
          <w:rFonts w:ascii="Arial" w:hAnsi="Arial"/>
          <w:sz w:val="24"/>
          <w:szCs w:val="24"/>
        </w:rPr>
        <w:t xml:space="preserve">                  по продаже права на заключение договора</w:t>
      </w:r>
    </w:p>
    <w:p w:rsidR="00AE72B8" w:rsidRDefault="008229F9">
      <w:pPr>
        <w:pStyle w:val="ConsPlusNonformat"/>
        <w:jc w:val="center"/>
        <w:rPr>
          <w:rFonts w:ascii="Arial" w:hAnsi="Arial"/>
          <w:sz w:val="24"/>
          <w:szCs w:val="24"/>
        </w:rPr>
      </w:pPr>
      <w:r>
        <w:rPr>
          <w:rFonts w:ascii="Arial" w:hAnsi="Arial"/>
          <w:sz w:val="24"/>
          <w:szCs w:val="24"/>
        </w:rPr>
        <w:t xml:space="preserve">                   купли-продажи объектов недвижимости</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дата ___________ 20__ г.</w:t>
      </w:r>
    </w:p>
    <w:p w:rsidR="00AE72B8" w:rsidRDefault="008229F9">
      <w:pPr>
        <w:pStyle w:val="ConsPlusNonformat"/>
        <w:rPr>
          <w:rFonts w:ascii="Arial" w:hAnsi="Arial"/>
          <w:sz w:val="24"/>
          <w:szCs w:val="24"/>
        </w:rPr>
      </w:pPr>
      <w:r>
        <w:rPr>
          <w:rFonts w:ascii="Arial" w:hAnsi="Arial"/>
          <w:sz w:val="24"/>
          <w:szCs w:val="24"/>
        </w:rPr>
        <w:t>Председательствующий  - _________________________________</w:t>
      </w:r>
    </w:p>
    <w:p w:rsidR="00AE72B8" w:rsidRDefault="008229F9">
      <w:pPr>
        <w:pStyle w:val="ConsPlusNonformat"/>
        <w:rPr>
          <w:rFonts w:ascii="Arial" w:hAnsi="Arial"/>
          <w:sz w:val="24"/>
          <w:szCs w:val="24"/>
        </w:rPr>
      </w:pPr>
      <w:r>
        <w:rPr>
          <w:rFonts w:ascii="Arial" w:hAnsi="Arial"/>
          <w:sz w:val="24"/>
          <w:szCs w:val="24"/>
        </w:rPr>
        <w:t>Секретарь комиссии    - _________________________________</w:t>
      </w:r>
    </w:p>
    <w:p w:rsidR="00AE72B8" w:rsidRDefault="008229F9">
      <w:pPr>
        <w:pStyle w:val="ConsPlusNonformat"/>
        <w:rPr>
          <w:rFonts w:ascii="Arial" w:hAnsi="Arial"/>
          <w:sz w:val="24"/>
          <w:szCs w:val="24"/>
        </w:rPr>
      </w:pPr>
      <w:r>
        <w:rPr>
          <w:rFonts w:ascii="Arial" w:hAnsi="Arial"/>
          <w:sz w:val="24"/>
          <w:szCs w:val="24"/>
        </w:rPr>
        <w:t>Присутствовали члены комиссии: _________________________________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_______________________________</w:t>
      </w:r>
    </w:p>
    <w:p w:rsidR="00AE72B8" w:rsidRDefault="008229F9">
      <w:pPr>
        <w:pStyle w:val="ConsPlusNonformat"/>
        <w:rPr>
          <w:rFonts w:ascii="Arial" w:hAnsi="Arial"/>
          <w:sz w:val="24"/>
          <w:szCs w:val="24"/>
        </w:rPr>
      </w:pPr>
      <w:r>
        <w:rPr>
          <w:rFonts w:ascii="Arial" w:hAnsi="Arial"/>
          <w:sz w:val="24"/>
          <w:szCs w:val="24"/>
        </w:rPr>
        <w:t>Сведения о датах начала и окончания приема заявок:</w:t>
      </w:r>
    </w:p>
    <w:p w:rsidR="00AE72B8" w:rsidRDefault="008229F9">
      <w:pPr>
        <w:pStyle w:val="ConsPlusNonformat"/>
        <w:rPr>
          <w:rFonts w:ascii="Arial" w:hAnsi="Arial"/>
          <w:sz w:val="24"/>
          <w:szCs w:val="24"/>
        </w:rPr>
      </w:pPr>
      <w:r>
        <w:rPr>
          <w:rFonts w:ascii="Arial" w:hAnsi="Arial"/>
          <w:sz w:val="24"/>
          <w:szCs w:val="24"/>
        </w:rPr>
        <w:t>дата начала приема заявок:</w:t>
      </w:r>
    </w:p>
    <w:p w:rsidR="00AE72B8" w:rsidRDefault="008229F9">
      <w:pPr>
        <w:pStyle w:val="ConsPlusNonformat"/>
        <w:rPr>
          <w:rFonts w:ascii="Arial" w:hAnsi="Arial"/>
          <w:sz w:val="24"/>
          <w:szCs w:val="24"/>
        </w:rPr>
      </w:pPr>
      <w:r>
        <w:rPr>
          <w:rFonts w:ascii="Arial" w:hAnsi="Arial"/>
          <w:sz w:val="24"/>
          <w:szCs w:val="24"/>
        </w:rPr>
        <w:t>дата окончания приема заявок:</w:t>
      </w:r>
    </w:p>
    <w:p w:rsidR="00AE72B8" w:rsidRDefault="008229F9">
      <w:pPr>
        <w:pStyle w:val="ConsPlusNonformat"/>
        <w:rPr>
          <w:rFonts w:ascii="Arial" w:hAnsi="Arial"/>
          <w:sz w:val="24"/>
          <w:szCs w:val="24"/>
        </w:rPr>
      </w:pPr>
      <w:r>
        <w:rPr>
          <w:rFonts w:ascii="Arial" w:hAnsi="Arial"/>
          <w:sz w:val="24"/>
          <w:szCs w:val="24"/>
        </w:rPr>
        <w:t>Сведения  о  заявителях,  подавших  заявки на участие в торгах:</w:t>
      </w:r>
    </w:p>
    <w:p w:rsidR="00AE72B8" w:rsidRDefault="008229F9">
      <w:pPr>
        <w:pStyle w:val="ConsPlusNonformat"/>
        <w:rPr>
          <w:rFonts w:ascii="Arial" w:hAnsi="Arial"/>
          <w:sz w:val="24"/>
          <w:szCs w:val="24"/>
        </w:rPr>
      </w:pPr>
      <w:r>
        <w:rPr>
          <w:rFonts w:ascii="Arial" w:hAnsi="Arial"/>
          <w:sz w:val="24"/>
          <w:szCs w:val="24"/>
        </w:rPr>
        <w:t xml:space="preserve">поступили  ______  (______)  заявки  на  участие в торгах, в том числе </w:t>
      </w:r>
      <w:proofErr w:type="gramStart"/>
      <w:r>
        <w:rPr>
          <w:rFonts w:ascii="Arial" w:hAnsi="Arial"/>
          <w:sz w:val="24"/>
          <w:szCs w:val="24"/>
        </w:rPr>
        <w:t>по</w:t>
      </w:r>
      <w:proofErr w:type="gramEnd"/>
    </w:p>
    <w:p w:rsidR="00AE72B8" w:rsidRDefault="008229F9">
      <w:pPr>
        <w:pStyle w:val="ConsPlusNonformat"/>
        <w:rPr>
          <w:rFonts w:ascii="Arial" w:hAnsi="Arial"/>
          <w:sz w:val="24"/>
          <w:szCs w:val="24"/>
        </w:rPr>
      </w:pPr>
      <w:r>
        <w:rPr>
          <w:rFonts w:ascii="Arial" w:hAnsi="Arial"/>
          <w:sz w:val="24"/>
          <w:szCs w:val="24"/>
        </w:rPr>
        <w:t>заявителям:</w:t>
      </w:r>
    </w:p>
    <w:p w:rsidR="00AE72B8" w:rsidRDefault="00AE72B8">
      <w:pPr>
        <w:pStyle w:val="ConsPlusNormal"/>
        <w:ind w:firstLine="540"/>
        <w:jc w:val="both"/>
        <w:rPr>
          <w:sz w:val="24"/>
          <w:szCs w:val="24"/>
        </w:rPr>
      </w:pPr>
    </w:p>
    <w:tbl>
      <w:tblPr>
        <w:tblW w:w="0" w:type="auto"/>
        <w:tblInd w:w="22"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75" w:type="dxa"/>
          <w:left w:w="10" w:type="dxa"/>
          <w:bottom w:w="75" w:type="dxa"/>
          <w:right w:w="40" w:type="dxa"/>
        </w:tblCellMar>
        <w:tblLook w:val="0000"/>
      </w:tblPr>
      <w:tblGrid>
        <w:gridCol w:w="1401"/>
        <w:gridCol w:w="1287"/>
        <w:gridCol w:w="6321"/>
      </w:tblGrid>
      <w:tr w:rsidR="00AE72B8">
        <w:trPr>
          <w:cantSplit/>
          <w:trHeight w:val="600"/>
        </w:trPr>
        <w:tc>
          <w:tcPr>
            <w:tcW w:w="1401"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конкурсной</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единицы  </w:t>
            </w:r>
          </w:p>
        </w:tc>
        <w:tc>
          <w:tcPr>
            <w:tcW w:w="1287"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заявителя</w:t>
            </w:r>
          </w:p>
        </w:tc>
        <w:tc>
          <w:tcPr>
            <w:tcW w:w="6321"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Наименование заявителя, почтовый адрес       </w:t>
            </w: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bl>
    <w:p w:rsidR="00AE72B8" w:rsidRDefault="00AE72B8">
      <w:pPr>
        <w:pStyle w:val="ConsPlusNormal"/>
        <w:ind w:firstLine="540"/>
        <w:jc w:val="both"/>
        <w:rPr>
          <w:sz w:val="24"/>
          <w:szCs w:val="24"/>
        </w:rPr>
      </w:pPr>
    </w:p>
    <w:p w:rsidR="00AE72B8" w:rsidRDefault="008229F9">
      <w:pPr>
        <w:pStyle w:val="ConsPlusNonformat"/>
        <w:rPr>
          <w:rFonts w:ascii="Arial" w:hAnsi="Arial"/>
          <w:sz w:val="24"/>
          <w:szCs w:val="24"/>
        </w:rPr>
      </w:pPr>
      <w:r>
        <w:rPr>
          <w:rFonts w:ascii="Arial" w:hAnsi="Arial"/>
          <w:sz w:val="24"/>
          <w:szCs w:val="24"/>
        </w:rPr>
        <w:t>Сведения о внесенных задатках:</w:t>
      </w:r>
    </w:p>
    <w:p w:rsidR="00AE72B8" w:rsidRDefault="008229F9">
      <w:pPr>
        <w:pStyle w:val="ConsPlusNonformat"/>
        <w:rPr>
          <w:rFonts w:ascii="Arial" w:hAnsi="Arial"/>
          <w:sz w:val="24"/>
          <w:szCs w:val="24"/>
        </w:rPr>
      </w:pPr>
      <w:r>
        <w:rPr>
          <w:rFonts w:ascii="Arial" w:hAnsi="Arial"/>
          <w:sz w:val="24"/>
          <w:szCs w:val="24"/>
        </w:rPr>
        <w:t xml:space="preserve">сводная   информация  о  внесенных  задатках  представлена  в  </w:t>
      </w:r>
      <w:proofErr w:type="gramStart"/>
      <w:r>
        <w:rPr>
          <w:rFonts w:ascii="Arial" w:hAnsi="Arial"/>
          <w:sz w:val="24"/>
          <w:szCs w:val="24"/>
        </w:rPr>
        <w:t>обязательном</w:t>
      </w:r>
      <w:proofErr w:type="gramEnd"/>
    </w:p>
    <w:p w:rsidR="00AE72B8" w:rsidRDefault="008229F9">
      <w:pPr>
        <w:pStyle w:val="ConsPlusNonformat"/>
        <w:rPr>
          <w:rFonts w:ascii="Arial" w:hAnsi="Arial"/>
          <w:sz w:val="24"/>
          <w:szCs w:val="24"/>
        </w:rPr>
      </w:pPr>
      <w:proofErr w:type="gramStart"/>
      <w:r>
        <w:rPr>
          <w:rFonts w:ascii="Arial" w:hAnsi="Arial"/>
          <w:sz w:val="24"/>
          <w:szCs w:val="24"/>
        </w:rPr>
        <w:t>приложении</w:t>
      </w:r>
      <w:proofErr w:type="gramEnd"/>
      <w:r>
        <w:rPr>
          <w:rFonts w:ascii="Arial" w:hAnsi="Arial"/>
          <w:sz w:val="24"/>
          <w:szCs w:val="24"/>
        </w:rPr>
        <w:t xml:space="preserve"> </w:t>
      </w:r>
      <w:proofErr w:type="spellStart"/>
      <w:r>
        <w:rPr>
          <w:rFonts w:ascii="Arial" w:hAnsi="Arial"/>
          <w:sz w:val="24"/>
          <w:szCs w:val="24"/>
        </w:rPr>
        <w:t>N</w:t>
      </w:r>
      <w:proofErr w:type="spellEnd"/>
      <w:r>
        <w:rPr>
          <w:rFonts w:ascii="Arial" w:hAnsi="Arial"/>
          <w:sz w:val="24"/>
          <w:szCs w:val="24"/>
        </w:rPr>
        <w:t xml:space="preserve"> 1 к настоящему протоколу "</w:t>
      </w:r>
      <w:hyperlink w:anchor="Par470">
        <w:r>
          <w:rPr>
            <w:rStyle w:val="-"/>
            <w:rFonts w:ascii="Arial" w:hAnsi="Arial"/>
            <w:color w:val="0000FF"/>
            <w:sz w:val="24"/>
            <w:szCs w:val="24"/>
          </w:rPr>
          <w:t>Сведения</w:t>
        </w:r>
      </w:hyperlink>
      <w:r>
        <w:rPr>
          <w:rFonts w:ascii="Arial" w:hAnsi="Arial"/>
          <w:sz w:val="24"/>
          <w:szCs w:val="24"/>
        </w:rPr>
        <w:t xml:space="preserve"> о внесенных задатках".</w:t>
      </w:r>
    </w:p>
    <w:p w:rsidR="00AE72B8" w:rsidRDefault="008229F9">
      <w:pPr>
        <w:pStyle w:val="ConsPlusNonformat"/>
        <w:rPr>
          <w:rFonts w:ascii="Arial" w:hAnsi="Arial"/>
          <w:sz w:val="24"/>
          <w:szCs w:val="24"/>
        </w:rPr>
      </w:pPr>
      <w:r>
        <w:rPr>
          <w:rFonts w:ascii="Arial" w:hAnsi="Arial"/>
          <w:sz w:val="24"/>
          <w:szCs w:val="24"/>
        </w:rPr>
        <w:t>Сведения о рассмотрении заявок на участие в торгах:</w:t>
      </w:r>
    </w:p>
    <w:p w:rsidR="00AE72B8" w:rsidRDefault="008229F9">
      <w:pPr>
        <w:pStyle w:val="ConsPlusNonformat"/>
        <w:rPr>
          <w:rFonts w:ascii="Arial" w:hAnsi="Arial"/>
          <w:sz w:val="24"/>
          <w:szCs w:val="24"/>
        </w:rPr>
      </w:pPr>
      <w:r>
        <w:rPr>
          <w:rFonts w:ascii="Arial" w:hAnsi="Arial"/>
          <w:sz w:val="24"/>
          <w:szCs w:val="24"/>
        </w:rPr>
        <w:t xml:space="preserve">сводная  информация  о  рассмотрении  заявок  представлена  </w:t>
      </w:r>
      <w:proofErr w:type="gramStart"/>
      <w:r>
        <w:rPr>
          <w:rFonts w:ascii="Arial" w:hAnsi="Arial"/>
          <w:sz w:val="24"/>
          <w:szCs w:val="24"/>
        </w:rPr>
        <w:t>в</w:t>
      </w:r>
      <w:proofErr w:type="gramEnd"/>
      <w:r>
        <w:rPr>
          <w:rFonts w:ascii="Arial" w:hAnsi="Arial"/>
          <w:sz w:val="24"/>
          <w:szCs w:val="24"/>
        </w:rPr>
        <w:t xml:space="preserve">  обязательном</w:t>
      </w:r>
    </w:p>
    <w:p w:rsidR="00AE72B8" w:rsidRDefault="008229F9">
      <w:pPr>
        <w:pStyle w:val="ConsPlusNonformat"/>
        <w:rPr>
          <w:rFonts w:ascii="Arial" w:hAnsi="Arial"/>
          <w:sz w:val="24"/>
          <w:szCs w:val="24"/>
        </w:rPr>
      </w:pPr>
      <w:proofErr w:type="gramStart"/>
      <w:r>
        <w:rPr>
          <w:rFonts w:ascii="Arial" w:hAnsi="Arial"/>
          <w:sz w:val="24"/>
          <w:szCs w:val="24"/>
        </w:rPr>
        <w:t>приложении</w:t>
      </w:r>
      <w:proofErr w:type="gramEnd"/>
      <w:r>
        <w:rPr>
          <w:rFonts w:ascii="Arial" w:hAnsi="Arial"/>
          <w:sz w:val="24"/>
          <w:szCs w:val="24"/>
        </w:rPr>
        <w:t xml:space="preserve">  </w:t>
      </w:r>
      <w:proofErr w:type="spellStart"/>
      <w:r>
        <w:rPr>
          <w:rFonts w:ascii="Arial" w:hAnsi="Arial"/>
          <w:sz w:val="24"/>
          <w:szCs w:val="24"/>
        </w:rPr>
        <w:t>N</w:t>
      </w:r>
      <w:proofErr w:type="spellEnd"/>
      <w:r>
        <w:rPr>
          <w:rFonts w:ascii="Arial" w:hAnsi="Arial"/>
          <w:sz w:val="24"/>
          <w:szCs w:val="24"/>
        </w:rPr>
        <w:t xml:space="preserve">  2  к  настоящему протоколу "</w:t>
      </w:r>
      <w:hyperlink w:anchor="Par415">
        <w:r>
          <w:rPr>
            <w:rStyle w:val="-"/>
            <w:rFonts w:ascii="Arial" w:hAnsi="Arial"/>
            <w:color w:val="0000FF"/>
            <w:sz w:val="24"/>
            <w:szCs w:val="24"/>
          </w:rPr>
          <w:t>Сведения</w:t>
        </w:r>
      </w:hyperlink>
      <w:r>
        <w:rPr>
          <w:rFonts w:ascii="Arial" w:hAnsi="Arial"/>
          <w:sz w:val="24"/>
          <w:szCs w:val="24"/>
        </w:rPr>
        <w:t xml:space="preserve"> о соответствии условиям</w:t>
      </w:r>
    </w:p>
    <w:p w:rsidR="00AE72B8" w:rsidRDefault="008229F9">
      <w:pPr>
        <w:pStyle w:val="ConsPlusNonformat"/>
        <w:rPr>
          <w:rFonts w:ascii="Arial" w:hAnsi="Arial"/>
          <w:sz w:val="24"/>
          <w:szCs w:val="24"/>
        </w:rPr>
      </w:pPr>
      <w:r>
        <w:rPr>
          <w:rFonts w:ascii="Arial" w:hAnsi="Arial"/>
          <w:sz w:val="24"/>
          <w:szCs w:val="24"/>
        </w:rPr>
        <w:t>допуска к торгам".</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РЕШЕНИЕ:</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1. Допустить к участию в торгах и признать участником торгов:</w:t>
      </w:r>
    </w:p>
    <w:p w:rsidR="00AE72B8" w:rsidRDefault="00AE72B8">
      <w:pPr>
        <w:pStyle w:val="ConsPlusNormal"/>
        <w:ind w:firstLine="540"/>
        <w:jc w:val="both"/>
        <w:rPr>
          <w:sz w:val="24"/>
          <w:szCs w:val="24"/>
        </w:rPr>
      </w:pPr>
    </w:p>
    <w:tbl>
      <w:tblPr>
        <w:tblW w:w="0" w:type="auto"/>
        <w:tblInd w:w="22"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75" w:type="dxa"/>
          <w:left w:w="10" w:type="dxa"/>
          <w:bottom w:w="75" w:type="dxa"/>
          <w:right w:w="40" w:type="dxa"/>
        </w:tblCellMar>
        <w:tblLook w:val="0000"/>
      </w:tblPr>
      <w:tblGrid>
        <w:gridCol w:w="1401"/>
        <w:gridCol w:w="1287"/>
        <w:gridCol w:w="6321"/>
      </w:tblGrid>
      <w:tr w:rsidR="00AE72B8">
        <w:trPr>
          <w:cantSplit/>
          <w:trHeight w:val="600"/>
        </w:trPr>
        <w:tc>
          <w:tcPr>
            <w:tcW w:w="1401"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конкурсной</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единицы  </w:t>
            </w:r>
          </w:p>
        </w:tc>
        <w:tc>
          <w:tcPr>
            <w:tcW w:w="1287"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заявителя</w:t>
            </w:r>
          </w:p>
        </w:tc>
        <w:tc>
          <w:tcPr>
            <w:tcW w:w="6321"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Наименование заявителя, почтовый адрес       </w:t>
            </w: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7"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632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bl>
    <w:p w:rsidR="00AE72B8" w:rsidRDefault="00AE72B8">
      <w:pPr>
        <w:pStyle w:val="ConsPlusNormal"/>
        <w:ind w:firstLine="540"/>
        <w:jc w:val="both"/>
        <w:rPr>
          <w:sz w:val="24"/>
          <w:szCs w:val="24"/>
        </w:rPr>
      </w:pPr>
    </w:p>
    <w:p w:rsidR="00AE72B8" w:rsidRDefault="008229F9">
      <w:pPr>
        <w:pStyle w:val="ConsPlusNonformat"/>
        <w:rPr>
          <w:rFonts w:ascii="Arial" w:hAnsi="Arial"/>
          <w:sz w:val="24"/>
          <w:szCs w:val="24"/>
        </w:rPr>
      </w:pPr>
      <w:r>
        <w:rPr>
          <w:rFonts w:ascii="Arial" w:hAnsi="Arial"/>
          <w:sz w:val="24"/>
          <w:szCs w:val="24"/>
        </w:rPr>
        <w:t>2.  Отказать  в допуске к участию в торгах по основаниям, предусмотренным</w:t>
      </w:r>
    </w:p>
    <w:p w:rsidR="00AE72B8" w:rsidRDefault="008229F9">
      <w:pPr>
        <w:pStyle w:val="ConsPlusNonformat"/>
        <w:rPr>
          <w:rFonts w:ascii="Arial" w:hAnsi="Arial"/>
          <w:sz w:val="24"/>
          <w:szCs w:val="24"/>
        </w:rPr>
      </w:pPr>
      <w:r>
        <w:rPr>
          <w:rFonts w:ascii="Arial" w:hAnsi="Arial"/>
          <w:sz w:val="24"/>
          <w:szCs w:val="24"/>
        </w:rPr>
        <w:t>п. ______ конкурсной документации:</w:t>
      </w:r>
    </w:p>
    <w:p w:rsidR="00AE72B8" w:rsidRDefault="00AE72B8">
      <w:pPr>
        <w:pStyle w:val="ConsPlusNormal"/>
        <w:ind w:firstLine="540"/>
        <w:jc w:val="both"/>
        <w:rPr>
          <w:sz w:val="24"/>
          <w:szCs w:val="24"/>
        </w:rPr>
      </w:pPr>
    </w:p>
    <w:tbl>
      <w:tblPr>
        <w:tblW w:w="0" w:type="auto"/>
        <w:tblInd w:w="22"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75" w:type="dxa"/>
          <w:left w:w="10" w:type="dxa"/>
          <w:bottom w:w="75" w:type="dxa"/>
          <w:right w:w="40" w:type="dxa"/>
        </w:tblCellMar>
        <w:tblLook w:val="0000"/>
      </w:tblPr>
      <w:tblGrid>
        <w:gridCol w:w="1401"/>
        <w:gridCol w:w="1286"/>
        <w:gridCol w:w="2572"/>
        <w:gridCol w:w="3864"/>
      </w:tblGrid>
      <w:tr w:rsidR="00AE72B8">
        <w:trPr>
          <w:cantSplit/>
          <w:trHeight w:val="800"/>
        </w:trPr>
        <w:tc>
          <w:tcPr>
            <w:tcW w:w="1401"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конкурсной</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единицы  </w:t>
            </w:r>
          </w:p>
        </w:tc>
        <w:tc>
          <w:tcPr>
            <w:tcW w:w="1286"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заявителя</w:t>
            </w:r>
          </w:p>
        </w:tc>
        <w:tc>
          <w:tcPr>
            <w:tcW w:w="2572"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Наименование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заявителя,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почтовый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адрес        </w:t>
            </w:r>
          </w:p>
        </w:tc>
        <w:tc>
          <w:tcPr>
            <w:tcW w:w="3864"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Основания для отказа в допуске </w:t>
            </w:r>
          </w:p>
        </w:tc>
      </w:tr>
      <w:tr w:rsidR="00AE72B8">
        <w:trPr>
          <w:cantSplit/>
        </w:trPr>
        <w:tc>
          <w:tcPr>
            <w:tcW w:w="1401"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57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864"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bl>
    <w:p w:rsidR="00AE72B8" w:rsidRDefault="008229F9">
      <w:pPr>
        <w:pStyle w:val="ConsPlusNonformat"/>
        <w:rPr>
          <w:rFonts w:ascii="Arial" w:hAnsi="Arial"/>
          <w:sz w:val="24"/>
          <w:szCs w:val="24"/>
        </w:rPr>
      </w:pPr>
      <w:r>
        <w:rPr>
          <w:rFonts w:ascii="Arial" w:hAnsi="Arial"/>
          <w:sz w:val="24"/>
          <w:szCs w:val="24"/>
        </w:rPr>
        <w:t xml:space="preserve">3.  Признать аукцион по конкурсной единице  </w:t>
      </w:r>
      <w:proofErr w:type="spellStart"/>
      <w:r>
        <w:rPr>
          <w:rFonts w:ascii="Arial" w:hAnsi="Arial"/>
          <w:sz w:val="24"/>
          <w:szCs w:val="24"/>
        </w:rPr>
        <w:t>N</w:t>
      </w:r>
      <w:proofErr w:type="spellEnd"/>
      <w:r>
        <w:rPr>
          <w:rFonts w:ascii="Arial" w:hAnsi="Arial"/>
          <w:sz w:val="24"/>
          <w:szCs w:val="24"/>
        </w:rPr>
        <w:t xml:space="preserve">  ____ несостоявшимся в связи с признанием участником торгов только одного участника, зарегистрированного под </w:t>
      </w:r>
      <w:proofErr w:type="spellStart"/>
      <w:r>
        <w:rPr>
          <w:rFonts w:ascii="Arial" w:hAnsi="Arial"/>
          <w:sz w:val="24"/>
          <w:szCs w:val="24"/>
        </w:rPr>
        <w:t>N</w:t>
      </w:r>
      <w:proofErr w:type="spellEnd"/>
      <w:r>
        <w:rPr>
          <w:rFonts w:ascii="Arial" w:hAnsi="Arial"/>
          <w:sz w:val="24"/>
          <w:szCs w:val="24"/>
        </w:rPr>
        <w:t xml:space="preserve"> ____.</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Подписи членов комиссии:</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Секретарь      _____________________ /______________________/</w:t>
      </w:r>
    </w:p>
    <w:p w:rsidR="00AE72B8" w:rsidRDefault="008229F9">
      <w:pPr>
        <w:pStyle w:val="ConsPlusNonformat"/>
        <w:rPr>
          <w:rFonts w:ascii="Arial" w:hAnsi="Arial"/>
          <w:sz w:val="24"/>
          <w:szCs w:val="24"/>
        </w:rPr>
      </w:pPr>
      <w:r>
        <w:rPr>
          <w:rFonts w:ascii="Arial" w:hAnsi="Arial"/>
          <w:sz w:val="24"/>
          <w:szCs w:val="24"/>
        </w:rPr>
        <w:t>Члены комиссии _____________________ /______________________/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 /______________________/</w:t>
      </w:r>
    </w:p>
    <w:p w:rsidR="00AE72B8" w:rsidRDefault="008229F9">
      <w:pPr>
        <w:pStyle w:val="ConsPlusNonformat"/>
        <w:rPr>
          <w:rFonts w:ascii="Arial" w:hAnsi="Arial"/>
          <w:sz w:val="24"/>
          <w:szCs w:val="24"/>
        </w:rPr>
      </w:pPr>
      <w:r>
        <w:rPr>
          <w:rFonts w:ascii="Arial" w:hAnsi="Arial"/>
          <w:sz w:val="24"/>
          <w:szCs w:val="24"/>
        </w:rPr>
        <w:t xml:space="preserve">               _____________________ /______________________/</w:t>
      </w: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8229F9">
      <w:pPr>
        <w:pStyle w:val="ConsPlusNormal"/>
        <w:jc w:val="right"/>
        <w:rPr>
          <w:rFonts w:cs="Times New Roman"/>
          <w:sz w:val="24"/>
          <w:szCs w:val="24"/>
        </w:rPr>
      </w:pPr>
      <w:bookmarkStart w:id="14" w:name="Par405"/>
      <w:bookmarkEnd w:id="14"/>
      <w:r>
        <w:rPr>
          <w:rFonts w:cs="Times New Roman"/>
          <w:sz w:val="24"/>
          <w:szCs w:val="24"/>
        </w:rPr>
        <w:t>Приложение 4</w:t>
      </w:r>
    </w:p>
    <w:p w:rsidR="00AE72B8" w:rsidRDefault="008229F9">
      <w:pPr>
        <w:pStyle w:val="ConsPlusNormal"/>
        <w:jc w:val="right"/>
        <w:rPr>
          <w:rFonts w:cs="Times New Roman"/>
          <w:sz w:val="24"/>
          <w:szCs w:val="24"/>
        </w:rPr>
      </w:pPr>
      <w:r>
        <w:rPr>
          <w:rFonts w:cs="Times New Roman"/>
          <w:sz w:val="24"/>
          <w:szCs w:val="24"/>
        </w:rPr>
        <w:t>к Порядку организации и проведения</w:t>
      </w:r>
    </w:p>
    <w:p w:rsidR="00AE72B8" w:rsidRDefault="008229F9">
      <w:pPr>
        <w:pStyle w:val="ConsPlusNormal"/>
        <w:jc w:val="right"/>
        <w:rPr>
          <w:rFonts w:cs="Times New Roman"/>
          <w:sz w:val="24"/>
          <w:szCs w:val="24"/>
        </w:rPr>
      </w:pPr>
      <w:r>
        <w:rPr>
          <w:rFonts w:cs="Times New Roman"/>
          <w:sz w:val="24"/>
          <w:szCs w:val="24"/>
        </w:rPr>
        <w:t>торгов по продаже права на заключение</w:t>
      </w:r>
    </w:p>
    <w:p w:rsidR="00AE72B8" w:rsidRDefault="008229F9">
      <w:pPr>
        <w:pStyle w:val="ConsPlusNormal"/>
        <w:jc w:val="right"/>
        <w:rPr>
          <w:rFonts w:cs="Times New Roman"/>
          <w:sz w:val="24"/>
          <w:szCs w:val="24"/>
        </w:rPr>
      </w:pPr>
      <w:r>
        <w:rPr>
          <w:rFonts w:cs="Times New Roman"/>
          <w:sz w:val="24"/>
          <w:szCs w:val="24"/>
        </w:rPr>
        <w:t>договора купли-продажи объектов недвижимости</w:t>
      </w:r>
    </w:p>
    <w:p w:rsidR="00AE72B8" w:rsidRDefault="00AE72B8">
      <w:pPr>
        <w:pStyle w:val="ConsPlusNormal"/>
        <w:jc w:val="both"/>
        <w:rPr>
          <w:sz w:val="24"/>
          <w:szCs w:val="24"/>
        </w:rPr>
      </w:pP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r>
        <w:rPr>
          <w:rFonts w:ascii="Arial" w:hAnsi="Arial"/>
          <w:sz w:val="24"/>
          <w:szCs w:val="24"/>
        </w:rPr>
        <w:t xml:space="preserve">              Председатель комиссии по проведению торгов _______________________</w:t>
      </w:r>
    </w:p>
    <w:p w:rsidR="00AE72B8" w:rsidRDefault="00AE72B8">
      <w:pPr>
        <w:pStyle w:val="ConsPlusNonformat"/>
        <w:rPr>
          <w:rFonts w:ascii="Arial" w:hAnsi="Arial"/>
          <w:sz w:val="24"/>
          <w:szCs w:val="24"/>
        </w:rPr>
      </w:pPr>
    </w:p>
    <w:p w:rsidR="00AE72B8" w:rsidRDefault="008229F9">
      <w:pPr>
        <w:pStyle w:val="ConsPlusNormal"/>
        <w:jc w:val="center"/>
        <w:rPr>
          <w:rFonts w:cs="Times New Roman"/>
          <w:sz w:val="24"/>
          <w:szCs w:val="24"/>
        </w:rPr>
      </w:pPr>
      <w:r>
        <w:rPr>
          <w:rFonts w:cs="Times New Roman"/>
          <w:sz w:val="24"/>
          <w:szCs w:val="24"/>
        </w:rPr>
        <w:t>Информация о соответствии заявителей на участие в торгах</w:t>
      </w:r>
    </w:p>
    <w:p w:rsidR="00AE72B8" w:rsidRDefault="008229F9">
      <w:pPr>
        <w:pStyle w:val="ConsPlusNormal"/>
        <w:jc w:val="center"/>
        <w:rPr>
          <w:rFonts w:cs="Times New Roman"/>
          <w:sz w:val="24"/>
          <w:szCs w:val="24"/>
        </w:rPr>
      </w:pPr>
      <w:r>
        <w:rPr>
          <w:rFonts w:cs="Times New Roman"/>
          <w:sz w:val="24"/>
          <w:szCs w:val="24"/>
        </w:rPr>
        <w:t>условиям допуска к участию в торгах</w:t>
      </w:r>
    </w:p>
    <w:p w:rsidR="00AE72B8" w:rsidRDefault="008229F9">
      <w:pPr>
        <w:pStyle w:val="ConsPlusNormal"/>
        <w:jc w:val="center"/>
        <w:rPr>
          <w:rFonts w:cs="Times New Roman"/>
          <w:sz w:val="24"/>
          <w:szCs w:val="24"/>
        </w:rPr>
      </w:pPr>
      <w:proofErr w:type="gramStart"/>
      <w:r>
        <w:rPr>
          <w:rFonts w:cs="Times New Roman"/>
          <w:sz w:val="24"/>
          <w:szCs w:val="24"/>
        </w:rPr>
        <w:t xml:space="preserve">(обязательное приложение </w:t>
      </w:r>
      <w:proofErr w:type="spellStart"/>
      <w:r>
        <w:rPr>
          <w:rFonts w:cs="Times New Roman"/>
          <w:sz w:val="24"/>
          <w:szCs w:val="24"/>
        </w:rPr>
        <w:t>N</w:t>
      </w:r>
      <w:proofErr w:type="spellEnd"/>
      <w:r>
        <w:rPr>
          <w:rFonts w:cs="Times New Roman"/>
          <w:sz w:val="24"/>
          <w:szCs w:val="24"/>
        </w:rPr>
        <w:t xml:space="preserve"> 1 к </w:t>
      </w:r>
      <w:hyperlink w:anchor="Par317">
        <w:r>
          <w:rPr>
            <w:rStyle w:val="-"/>
            <w:rFonts w:cs="Times New Roman"/>
            <w:color w:val="0000FF"/>
            <w:sz w:val="24"/>
            <w:szCs w:val="24"/>
          </w:rPr>
          <w:t>протоколу</w:t>
        </w:r>
      </w:hyperlink>
      <w:r>
        <w:rPr>
          <w:rFonts w:cs="Times New Roman"/>
          <w:sz w:val="24"/>
          <w:szCs w:val="24"/>
        </w:rPr>
        <w:t xml:space="preserve"> приема заявок</w:t>
      </w:r>
      <w:proofErr w:type="gramEnd"/>
    </w:p>
    <w:p w:rsidR="00AE72B8" w:rsidRDefault="008229F9">
      <w:pPr>
        <w:pStyle w:val="ConsPlusNormal"/>
        <w:jc w:val="center"/>
        <w:rPr>
          <w:rFonts w:cs="Times New Roman"/>
          <w:sz w:val="24"/>
          <w:szCs w:val="24"/>
        </w:rPr>
      </w:pPr>
      <w:r>
        <w:rPr>
          <w:rFonts w:cs="Times New Roman"/>
          <w:sz w:val="24"/>
          <w:szCs w:val="24"/>
        </w:rPr>
        <w:t>на участие в торгах)</w:t>
      </w: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8229F9">
      <w:pPr>
        <w:pStyle w:val="ConsPlusNormal"/>
        <w:rPr>
          <w:rFonts w:cs="Times New Roman"/>
          <w:sz w:val="24"/>
          <w:szCs w:val="24"/>
        </w:rPr>
      </w:pPr>
      <w:r>
        <w:rPr>
          <w:rFonts w:cs="Times New Roman"/>
          <w:sz w:val="24"/>
          <w:szCs w:val="24"/>
        </w:rPr>
        <w:t>Подписи членов  комиссии по проведению торгов:</w:t>
      </w:r>
    </w:p>
    <w:p w:rsidR="00AE72B8" w:rsidRDefault="008229F9">
      <w:pPr>
        <w:pStyle w:val="ConsPlusNormal"/>
        <w:rPr>
          <w:rFonts w:cs="Times New Roman"/>
          <w:sz w:val="24"/>
          <w:szCs w:val="24"/>
        </w:rPr>
      </w:pPr>
      <w:r>
        <w:rPr>
          <w:rFonts w:cs="Times New Roman"/>
          <w:sz w:val="24"/>
          <w:szCs w:val="24"/>
        </w:rPr>
        <w:t>________________ _________________ __________________</w:t>
      </w:r>
    </w:p>
    <w:p w:rsidR="00AE72B8" w:rsidRDefault="008229F9">
      <w:pPr>
        <w:pStyle w:val="ConsPlusNormal"/>
        <w:rPr>
          <w:sz w:val="24"/>
          <w:szCs w:val="24"/>
        </w:rPr>
      </w:pPr>
      <w:r>
        <w:rPr>
          <w:sz w:val="24"/>
          <w:szCs w:val="24"/>
        </w:rPr>
        <w:t>________________ _________________ __________________</w:t>
      </w:r>
    </w:p>
    <w:p w:rsidR="00AE72B8" w:rsidRDefault="008229F9">
      <w:pPr>
        <w:pStyle w:val="ConsPlusNormal"/>
        <w:rPr>
          <w:sz w:val="24"/>
          <w:szCs w:val="24"/>
        </w:rPr>
      </w:pPr>
      <w:r>
        <w:rPr>
          <w:sz w:val="24"/>
          <w:szCs w:val="24"/>
        </w:rPr>
        <w:t>________________ _________________ __________________</w:t>
      </w:r>
    </w:p>
    <w:p w:rsidR="00AE72B8" w:rsidRDefault="00AE72B8">
      <w:pPr>
        <w:pStyle w:val="ConsPlusNormal"/>
        <w:ind w:firstLine="540"/>
        <w:jc w:val="both"/>
        <w:rPr>
          <w:sz w:val="24"/>
          <w:szCs w:val="24"/>
        </w:rPr>
      </w:pPr>
    </w:p>
    <w:p w:rsidR="00AE72B8" w:rsidRDefault="008229F9">
      <w:pPr>
        <w:pStyle w:val="ConsPlusNormal"/>
        <w:jc w:val="right"/>
        <w:rPr>
          <w:rFonts w:cs="Times New Roman"/>
          <w:sz w:val="24"/>
          <w:szCs w:val="24"/>
        </w:rPr>
      </w:pPr>
      <w:r>
        <w:rPr>
          <w:rFonts w:cs="Times New Roman"/>
          <w:sz w:val="24"/>
          <w:szCs w:val="24"/>
        </w:rPr>
        <w:t>Приложение 5</w:t>
      </w:r>
    </w:p>
    <w:p w:rsidR="00AE72B8" w:rsidRDefault="008229F9">
      <w:pPr>
        <w:pStyle w:val="ConsPlusNormal"/>
        <w:jc w:val="right"/>
        <w:rPr>
          <w:rFonts w:cs="Times New Roman"/>
          <w:sz w:val="24"/>
          <w:szCs w:val="24"/>
        </w:rPr>
      </w:pPr>
      <w:r>
        <w:rPr>
          <w:rFonts w:cs="Times New Roman"/>
          <w:sz w:val="24"/>
          <w:szCs w:val="24"/>
        </w:rPr>
        <w:t>к Порядку организации и проведения</w:t>
      </w:r>
    </w:p>
    <w:p w:rsidR="00AE72B8" w:rsidRDefault="008229F9">
      <w:pPr>
        <w:pStyle w:val="ConsPlusNormal"/>
        <w:jc w:val="right"/>
        <w:rPr>
          <w:rFonts w:cs="Times New Roman"/>
          <w:sz w:val="24"/>
          <w:szCs w:val="24"/>
        </w:rPr>
      </w:pPr>
      <w:r>
        <w:rPr>
          <w:rFonts w:cs="Times New Roman"/>
          <w:sz w:val="24"/>
          <w:szCs w:val="24"/>
        </w:rPr>
        <w:t>торгов по продаже права на заключение</w:t>
      </w:r>
    </w:p>
    <w:p w:rsidR="00AE72B8" w:rsidRDefault="008229F9">
      <w:pPr>
        <w:pStyle w:val="ConsPlusNormal"/>
        <w:jc w:val="right"/>
        <w:rPr>
          <w:rFonts w:cs="Times New Roman"/>
          <w:sz w:val="24"/>
          <w:szCs w:val="24"/>
        </w:rPr>
      </w:pPr>
      <w:r>
        <w:rPr>
          <w:rFonts w:cs="Times New Roman"/>
          <w:sz w:val="24"/>
          <w:szCs w:val="24"/>
        </w:rPr>
        <w:t>договора купли-продажи объектов недвижимости</w:t>
      </w:r>
    </w:p>
    <w:p w:rsidR="00AE72B8" w:rsidRDefault="00AE72B8">
      <w:pPr>
        <w:pStyle w:val="ConsPlusNormal"/>
        <w:ind w:firstLine="540"/>
        <w:jc w:val="both"/>
        <w:rPr>
          <w:sz w:val="24"/>
          <w:szCs w:val="24"/>
        </w:rPr>
      </w:pPr>
    </w:p>
    <w:p w:rsidR="00AE72B8" w:rsidRDefault="008229F9">
      <w:pPr>
        <w:pStyle w:val="ConsPlusNonformat"/>
        <w:jc w:val="right"/>
        <w:rPr>
          <w:rFonts w:ascii="Arial" w:hAnsi="Arial"/>
          <w:sz w:val="24"/>
          <w:szCs w:val="24"/>
        </w:rPr>
      </w:pPr>
      <w:r>
        <w:rPr>
          <w:rFonts w:ascii="Arial" w:hAnsi="Arial"/>
          <w:sz w:val="24"/>
          <w:szCs w:val="24"/>
        </w:rPr>
        <w:t xml:space="preserve">                                                           УТВЕРЖДАЮ</w:t>
      </w:r>
    </w:p>
    <w:p w:rsidR="00AE72B8" w:rsidRDefault="008229F9">
      <w:pPr>
        <w:pStyle w:val="ConsPlusNonformat"/>
        <w:jc w:val="right"/>
        <w:rPr>
          <w:rFonts w:ascii="Arial" w:hAnsi="Arial"/>
          <w:sz w:val="24"/>
          <w:szCs w:val="24"/>
        </w:rPr>
      </w:pPr>
      <w:r>
        <w:rPr>
          <w:rFonts w:ascii="Arial" w:hAnsi="Arial"/>
          <w:sz w:val="24"/>
          <w:szCs w:val="24"/>
        </w:rPr>
        <w:t xml:space="preserve">                                  Председатель комиссии по проведению торгов</w:t>
      </w:r>
    </w:p>
    <w:p w:rsidR="00AE72B8" w:rsidRDefault="008229F9">
      <w:pPr>
        <w:pStyle w:val="ConsPlusNonformat"/>
        <w:jc w:val="right"/>
        <w:rPr>
          <w:rFonts w:ascii="Arial" w:hAnsi="Arial"/>
          <w:sz w:val="24"/>
          <w:szCs w:val="24"/>
        </w:rPr>
      </w:pPr>
      <w:r>
        <w:rPr>
          <w:rFonts w:ascii="Arial" w:hAnsi="Arial"/>
          <w:sz w:val="24"/>
          <w:szCs w:val="24"/>
        </w:rPr>
        <w:t xml:space="preserve">                                                    _________ /___________/</w:t>
      </w:r>
    </w:p>
    <w:p w:rsidR="00AE72B8" w:rsidRDefault="00AE72B8">
      <w:pPr>
        <w:pStyle w:val="ConsPlusNonformat"/>
        <w:rPr>
          <w:rFonts w:ascii="Arial" w:hAnsi="Arial"/>
          <w:sz w:val="24"/>
          <w:szCs w:val="24"/>
        </w:rPr>
      </w:pPr>
    </w:p>
    <w:p w:rsidR="00AE72B8" w:rsidRDefault="008229F9">
      <w:pPr>
        <w:pStyle w:val="ConsPlusNonformat"/>
        <w:jc w:val="center"/>
        <w:rPr>
          <w:rFonts w:ascii="Arial" w:hAnsi="Arial"/>
          <w:sz w:val="24"/>
          <w:szCs w:val="24"/>
        </w:rPr>
      </w:pPr>
      <w:bookmarkStart w:id="15" w:name="Par470"/>
      <w:bookmarkEnd w:id="15"/>
      <w:r>
        <w:rPr>
          <w:rFonts w:ascii="Arial" w:hAnsi="Arial"/>
          <w:sz w:val="24"/>
          <w:szCs w:val="24"/>
        </w:rPr>
        <w:t xml:space="preserve">       СВЕДЕНИЯ</w:t>
      </w:r>
    </w:p>
    <w:p w:rsidR="00AE72B8" w:rsidRDefault="008229F9">
      <w:pPr>
        <w:pStyle w:val="ConsPlusNonformat"/>
        <w:jc w:val="center"/>
        <w:rPr>
          <w:rFonts w:ascii="Arial" w:hAnsi="Arial"/>
          <w:sz w:val="24"/>
          <w:szCs w:val="24"/>
        </w:rPr>
      </w:pPr>
      <w:r>
        <w:rPr>
          <w:rFonts w:ascii="Arial" w:hAnsi="Arial"/>
          <w:sz w:val="24"/>
          <w:szCs w:val="24"/>
        </w:rPr>
        <w:t xml:space="preserve">               о задатках, внесенных по конкурсным единицам,</w:t>
      </w:r>
    </w:p>
    <w:p w:rsidR="00AE72B8" w:rsidRDefault="008229F9">
      <w:pPr>
        <w:pStyle w:val="ConsPlusNonformat"/>
        <w:jc w:val="center"/>
        <w:rPr>
          <w:rFonts w:ascii="Arial" w:hAnsi="Arial"/>
          <w:sz w:val="24"/>
          <w:szCs w:val="24"/>
        </w:rPr>
      </w:pPr>
      <w:r>
        <w:rPr>
          <w:rFonts w:ascii="Arial" w:hAnsi="Arial"/>
          <w:sz w:val="24"/>
          <w:szCs w:val="24"/>
        </w:rPr>
        <w:t xml:space="preserve">                </w:t>
      </w:r>
      <w:proofErr w:type="gramStart"/>
      <w:r>
        <w:rPr>
          <w:rFonts w:ascii="Arial" w:hAnsi="Arial"/>
          <w:sz w:val="24"/>
          <w:szCs w:val="24"/>
        </w:rPr>
        <w:t>выставленным</w:t>
      </w:r>
      <w:proofErr w:type="gramEnd"/>
      <w:r>
        <w:rPr>
          <w:rFonts w:ascii="Arial" w:hAnsi="Arial"/>
          <w:sz w:val="24"/>
          <w:szCs w:val="24"/>
        </w:rPr>
        <w:t xml:space="preserve"> на торги по продаже права на</w:t>
      </w:r>
    </w:p>
    <w:p w:rsidR="00AE72B8" w:rsidRDefault="008229F9">
      <w:pPr>
        <w:pStyle w:val="ConsPlusNonformat"/>
        <w:jc w:val="center"/>
        <w:rPr>
          <w:rFonts w:ascii="Arial" w:hAnsi="Arial"/>
          <w:sz w:val="24"/>
          <w:szCs w:val="24"/>
        </w:rPr>
      </w:pPr>
      <w:r>
        <w:rPr>
          <w:rFonts w:ascii="Arial" w:hAnsi="Arial"/>
          <w:sz w:val="24"/>
          <w:szCs w:val="24"/>
        </w:rPr>
        <w:t xml:space="preserve">           заключение договора купли-продажи объектов недвижимости</w:t>
      </w:r>
    </w:p>
    <w:p w:rsidR="00AE72B8" w:rsidRDefault="008229F9">
      <w:pPr>
        <w:pStyle w:val="ConsPlusNonformat"/>
        <w:jc w:val="center"/>
        <w:rPr>
          <w:rFonts w:ascii="Arial" w:hAnsi="Arial"/>
          <w:sz w:val="24"/>
          <w:szCs w:val="24"/>
        </w:rPr>
      </w:pPr>
      <w:r>
        <w:rPr>
          <w:rFonts w:ascii="Arial" w:hAnsi="Arial"/>
          <w:sz w:val="24"/>
          <w:szCs w:val="24"/>
        </w:rPr>
        <w:t xml:space="preserve">                              "__" ________ 20__ г.</w:t>
      </w:r>
    </w:p>
    <w:p w:rsidR="00AE72B8" w:rsidRDefault="008229F9">
      <w:pPr>
        <w:pStyle w:val="ConsPlusNonformat"/>
        <w:rPr>
          <w:rFonts w:ascii="Arial" w:hAnsi="Arial"/>
          <w:sz w:val="24"/>
          <w:szCs w:val="24"/>
        </w:rPr>
      </w:pPr>
      <w:r>
        <w:rPr>
          <w:rFonts w:ascii="Arial" w:hAnsi="Arial"/>
          <w:sz w:val="24"/>
          <w:szCs w:val="24"/>
        </w:rPr>
        <w:t xml:space="preserve">    ___________________________________________________________________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(место проведения торгов)</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w:t>
      </w:r>
      <w:proofErr w:type="gramStart"/>
      <w:r>
        <w:rPr>
          <w:rFonts w:ascii="Arial" w:hAnsi="Arial"/>
          <w:sz w:val="24"/>
          <w:szCs w:val="24"/>
        </w:rPr>
        <w:t xml:space="preserve">(обязательное приложение </w:t>
      </w:r>
      <w:proofErr w:type="spellStart"/>
      <w:r>
        <w:rPr>
          <w:rFonts w:ascii="Arial" w:hAnsi="Arial"/>
          <w:sz w:val="24"/>
          <w:szCs w:val="24"/>
        </w:rPr>
        <w:t>N</w:t>
      </w:r>
      <w:proofErr w:type="spellEnd"/>
      <w:r>
        <w:rPr>
          <w:rFonts w:ascii="Arial" w:hAnsi="Arial"/>
          <w:sz w:val="24"/>
          <w:szCs w:val="24"/>
        </w:rPr>
        <w:t xml:space="preserve"> 2 к </w:t>
      </w:r>
      <w:hyperlink w:anchor="Par317">
        <w:r>
          <w:rPr>
            <w:rStyle w:val="-"/>
            <w:rFonts w:ascii="Arial" w:hAnsi="Arial"/>
            <w:color w:val="0000FF"/>
            <w:sz w:val="24"/>
            <w:szCs w:val="24"/>
          </w:rPr>
          <w:t>протоколу</w:t>
        </w:r>
      </w:hyperlink>
      <w:r>
        <w:rPr>
          <w:rFonts w:ascii="Arial" w:hAnsi="Arial"/>
          <w:sz w:val="24"/>
          <w:szCs w:val="24"/>
        </w:rPr>
        <w:t xml:space="preserve"> приема</w:t>
      </w:r>
      <w:proofErr w:type="gramEnd"/>
    </w:p>
    <w:p w:rsidR="00AE72B8" w:rsidRDefault="008229F9">
      <w:pPr>
        <w:pStyle w:val="ConsPlusNonformat"/>
        <w:rPr>
          <w:rFonts w:ascii="Arial" w:hAnsi="Arial"/>
          <w:sz w:val="24"/>
          <w:szCs w:val="24"/>
        </w:rPr>
      </w:pPr>
      <w:r>
        <w:rPr>
          <w:rFonts w:ascii="Arial" w:hAnsi="Arial"/>
          <w:sz w:val="24"/>
          <w:szCs w:val="24"/>
        </w:rPr>
        <w:t xml:space="preserve">                       заявок на участие в торгах)</w:t>
      </w:r>
    </w:p>
    <w:p w:rsidR="00AE72B8" w:rsidRDefault="00AE72B8">
      <w:pPr>
        <w:pStyle w:val="ConsPlusNormal"/>
        <w:ind w:firstLine="540"/>
        <w:jc w:val="both"/>
        <w:rPr>
          <w:sz w:val="24"/>
          <w:szCs w:val="24"/>
        </w:rPr>
      </w:pPr>
    </w:p>
    <w:tbl>
      <w:tblPr>
        <w:tblW w:w="0" w:type="auto"/>
        <w:tblInd w:w="22"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75" w:type="dxa"/>
          <w:left w:w="10" w:type="dxa"/>
          <w:bottom w:w="75" w:type="dxa"/>
          <w:right w:w="40" w:type="dxa"/>
        </w:tblCellMar>
        <w:tblLook w:val="0000"/>
      </w:tblPr>
      <w:tblGrid>
        <w:gridCol w:w="1368"/>
        <w:gridCol w:w="1244"/>
        <w:gridCol w:w="1717"/>
        <w:gridCol w:w="1375"/>
        <w:gridCol w:w="2064"/>
        <w:gridCol w:w="1615"/>
      </w:tblGrid>
      <w:tr w:rsidR="00AE72B8">
        <w:trPr>
          <w:cantSplit/>
          <w:trHeight w:val="1200"/>
        </w:trPr>
        <w:tc>
          <w:tcPr>
            <w:tcW w:w="1402"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Номер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конкурсной</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единицы   </w:t>
            </w:r>
          </w:p>
        </w:tc>
        <w:tc>
          <w:tcPr>
            <w:tcW w:w="1285"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Номер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участника</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торгов </w:t>
            </w:r>
          </w:p>
        </w:tc>
        <w:tc>
          <w:tcPr>
            <w:tcW w:w="1636"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Наименование</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заявителя,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почтовый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адрес       </w:t>
            </w:r>
          </w:p>
        </w:tc>
        <w:tc>
          <w:tcPr>
            <w:tcW w:w="1404"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Сумма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внесенного</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задатка,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руб.      </w:t>
            </w:r>
          </w:p>
        </w:tc>
        <w:tc>
          <w:tcPr>
            <w:tcW w:w="1988"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Наименование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и номер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документа,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удостоверяющего</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оплату задатка </w:t>
            </w:r>
          </w:p>
        </w:tc>
        <w:tc>
          <w:tcPr>
            <w:tcW w:w="1643"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Факт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поступления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задатка </w:t>
            </w:r>
            <w:proofErr w:type="gramStart"/>
            <w:r>
              <w:rPr>
                <w:rFonts w:ascii="Arial" w:hAnsi="Arial" w:cs="Courier New"/>
                <w:sz w:val="24"/>
                <w:szCs w:val="24"/>
              </w:rPr>
              <w:t>на</w:t>
            </w:r>
            <w:proofErr w:type="gram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лицевой счет</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организатора</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торгов    </w:t>
            </w:r>
          </w:p>
        </w:tc>
      </w:tr>
      <w:tr w:rsidR="00AE72B8">
        <w:trPr>
          <w:cantSplit/>
        </w:trPr>
        <w:tc>
          <w:tcPr>
            <w:tcW w:w="140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63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404"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988"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643"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63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404"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988"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643"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63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404"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988"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643"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1402"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28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63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404"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988"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1643"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bl>
    <w:p w:rsidR="00AE72B8" w:rsidRDefault="00AE72B8">
      <w:pPr>
        <w:pStyle w:val="ConsPlusNormal"/>
        <w:ind w:firstLine="540"/>
        <w:jc w:val="both"/>
        <w:rPr>
          <w:sz w:val="24"/>
          <w:szCs w:val="24"/>
        </w:rPr>
      </w:pPr>
    </w:p>
    <w:p w:rsidR="00AE72B8" w:rsidRDefault="008229F9">
      <w:pPr>
        <w:pStyle w:val="ConsPlusNonformat"/>
        <w:rPr>
          <w:rFonts w:ascii="Arial" w:hAnsi="Arial"/>
          <w:sz w:val="24"/>
          <w:szCs w:val="24"/>
        </w:rPr>
      </w:pPr>
      <w:r>
        <w:rPr>
          <w:rFonts w:ascii="Arial" w:hAnsi="Arial"/>
          <w:sz w:val="24"/>
          <w:szCs w:val="24"/>
        </w:rPr>
        <w:t>Бухгалтер  комиссии              Подписи членов комиссии:</w:t>
      </w:r>
    </w:p>
    <w:p w:rsidR="00AE72B8" w:rsidRDefault="008229F9">
      <w:pPr>
        <w:pStyle w:val="ConsPlusNonformat"/>
        <w:rPr>
          <w:rFonts w:ascii="Arial" w:hAnsi="Arial"/>
          <w:sz w:val="24"/>
          <w:szCs w:val="24"/>
        </w:rPr>
      </w:pPr>
      <w:r>
        <w:rPr>
          <w:rFonts w:ascii="Arial" w:hAnsi="Arial"/>
          <w:sz w:val="24"/>
          <w:szCs w:val="24"/>
        </w:rPr>
        <w:t>_____________ _______________   _____________ ________________</w:t>
      </w:r>
    </w:p>
    <w:p w:rsidR="00AE72B8" w:rsidRDefault="008229F9">
      <w:pPr>
        <w:pStyle w:val="ConsPlusNonformat"/>
        <w:rPr>
          <w:rFonts w:ascii="Arial" w:hAnsi="Arial"/>
          <w:sz w:val="24"/>
          <w:szCs w:val="24"/>
        </w:rPr>
      </w:pPr>
      <w:r>
        <w:rPr>
          <w:rFonts w:ascii="Arial" w:hAnsi="Arial"/>
          <w:sz w:val="24"/>
          <w:szCs w:val="24"/>
        </w:rPr>
        <w:t xml:space="preserve"> (подпись)        (Ф.И.О.)         (подпись)      (Ф.И.О.)</w:t>
      </w:r>
    </w:p>
    <w:p w:rsidR="00AE72B8" w:rsidRDefault="008229F9">
      <w:pPr>
        <w:pStyle w:val="ConsPlusNonformat"/>
        <w:rPr>
          <w:rFonts w:ascii="Arial" w:hAnsi="Arial"/>
          <w:sz w:val="24"/>
          <w:szCs w:val="24"/>
        </w:rPr>
      </w:pPr>
      <w:r>
        <w:rPr>
          <w:rFonts w:ascii="Arial" w:hAnsi="Arial"/>
          <w:sz w:val="24"/>
          <w:szCs w:val="24"/>
        </w:rPr>
        <w:t xml:space="preserve">                                _____________ ________________</w:t>
      </w:r>
    </w:p>
    <w:p w:rsidR="00AE72B8" w:rsidRDefault="008229F9">
      <w:pPr>
        <w:pStyle w:val="ConsPlusNonformat"/>
        <w:rPr>
          <w:rFonts w:ascii="Arial" w:hAnsi="Arial"/>
          <w:sz w:val="24"/>
          <w:szCs w:val="24"/>
        </w:rPr>
      </w:pPr>
      <w:r>
        <w:rPr>
          <w:rFonts w:ascii="Arial" w:hAnsi="Arial"/>
          <w:sz w:val="24"/>
          <w:szCs w:val="24"/>
        </w:rPr>
        <w:t xml:space="preserve">                                _____________ ________________</w:t>
      </w: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8229F9">
      <w:pPr>
        <w:pStyle w:val="ConsPlusNormal"/>
        <w:jc w:val="right"/>
        <w:rPr>
          <w:rFonts w:cs="Times New Roman"/>
          <w:sz w:val="24"/>
          <w:szCs w:val="24"/>
        </w:rPr>
      </w:pPr>
      <w:bookmarkStart w:id="16" w:name="Par508"/>
      <w:bookmarkEnd w:id="16"/>
      <w:r>
        <w:rPr>
          <w:rFonts w:cs="Times New Roman"/>
          <w:sz w:val="24"/>
          <w:szCs w:val="24"/>
        </w:rPr>
        <w:t>Приложение 6</w:t>
      </w:r>
    </w:p>
    <w:p w:rsidR="00AE72B8" w:rsidRDefault="008229F9">
      <w:pPr>
        <w:pStyle w:val="ConsPlusNormal"/>
        <w:jc w:val="right"/>
        <w:rPr>
          <w:rFonts w:cs="Times New Roman"/>
          <w:sz w:val="24"/>
          <w:szCs w:val="24"/>
        </w:rPr>
      </w:pPr>
      <w:r>
        <w:rPr>
          <w:rFonts w:cs="Times New Roman"/>
          <w:sz w:val="24"/>
          <w:szCs w:val="24"/>
        </w:rPr>
        <w:t>к Порядку организации и проведения</w:t>
      </w:r>
    </w:p>
    <w:p w:rsidR="00AE72B8" w:rsidRDefault="008229F9">
      <w:pPr>
        <w:pStyle w:val="ConsPlusNormal"/>
        <w:jc w:val="right"/>
        <w:rPr>
          <w:rFonts w:cs="Times New Roman"/>
          <w:sz w:val="24"/>
          <w:szCs w:val="24"/>
        </w:rPr>
      </w:pPr>
      <w:bookmarkStart w:id="17" w:name="Par513"/>
      <w:bookmarkEnd w:id="17"/>
      <w:r>
        <w:rPr>
          <w:rFonts w:cs="Times New Roman"/>
          <w:sz w:val="24"/>
          <w:szCs w:val="24"/>
        </w:rPr>
        <w:t>торгов по продаже права на заключение</w:t>
      </w:r>
    </w:p>
    <w:p w:rsidR="00AE72B8" w:rsidRDefault="008229F9">
      <w:pPr>
        <w:pStyle w:val="ConsPlusNormal"/>
        <w:jc w:val="right"/>
        <w:rPr>
          <w:rFonts w:cs="Times New Roman"/>
          <w:sz w:val="24"/>
          <w:szCs w:val="24"/>
        </w:rPr>
      </w:pPr>
      <w:r>
        <w:rPr>
          <w:rFonts w:cs="Times New Roman"/>
          <w:sz w:val="24"/>
          <w:szCs w:val="24"/>
        </w:rPr>
        <w:t>договора купли-продажи объектов недвижимости</w:t>
      </w:r>
    </w:p>
    <w:p w:rsidR="00AE72B8" w:rsidRDefault="00AE72B8">
      <w:pPr>
        <w:pStyle w:val="ConsPlusNormal"/>
        <w:jc w:val="right"/>
        <w:rPr>
          <w:rFonts w:cs="Times New Roman"/>
          <w:sz w:val="24"/>
          <w:szCs w:val="24"/>
        </w:rPr>
      </w:pPr>
    </w:p>
    <w:p w:rsidR="00AE72B8" w:rsidRDefault="00AE72B8">
      <w:pPr>
        <w:pStyle w:val="ConsPlusNormal"/>
        <w:jc w:val="right"/>
        <w:rPr>
          <w:rFonts w:cs="Times New Roman"/>
          <w:sz w:val="24"/>
          <w:szCs w:val="24"/>
        </w:rPr>
      </w:pPr>
    </w:p>
    <w:p w:rsidR="00AE72B8" w:rsidRDefault="008229F9">
      <w:pPr>
        <w:pStyle w:val="ConsPlusNormal"/>
        <w:jc w:val="center"/>
        <w:rPr>
          <w:rFonts w:cs="Times New Roman"/>
          <w:sz w:val="24"/>
          <w:szCs w:val="24"/>
        </w:rPr>
      </w:pPr>
      <w:r>
        <w:rPr>
          <w:rFonts w:cs="Times New Roman"/>
          <w:sz w:val="24"/>
          <w:szCs w:val="24"/>
        </w:rPr>
        <w:t>ВЕДОМОСТЬ РЕГИСТРАЦИИ УЧАСТНИКОВ ТОРГОВ</w:t>
      </w:r>
    </w:p>
    <w:p w:rsidR="00AE72B8" w:rsidRDefault="008229F9">
      <w:pPr>
        <w:pStyle w:val="ConsPlusNormal"/>
        <w:jc w:val="center"/>
        <w:rPr>
          <w:rFonts w:cs="Times New Roman"/>
          <w:sz w:val="24"/>
          <w:szCs w:val="24"/>
        </w:rPr>
      </w:pPr>
      <w:r>
        <w:rPr>
          <w:rFonts w:cs="Times New Roman"/>
          <w:sz w:val="24"/>
          <w:szCs w:val="24"/>
        </w:rPr>
        <w:t>по продаже права на заключение договора</w:t>
      </w:r>
    </w:p>
    <w:p w:rsidR="00AE72B8" w:rsidRDefault="008229F9">
      <w:pPr>
        <w:pStyle w:val="ConsPlusNormal"/>
        <w:jc w:val="center"/>
        <w:rPr>
          <w:rFonts w:cs="Times New Roman"/>
          <w:sz w:val="24"/>
          <w:szCs w:val="24"/>
        </w:rPr>
      </w:pPr>
      <w:r>
        <w:rPr>
          <w:rFonts w:cs="Times New Roman"/>
          <w:sz w:val="24"/>
          <w:szCs w:val="24"/>
        </w:rPr>
        <w:t>купли-продажи объектов недвижимости</w:t>
      </w:r>
    </w:p>
    <w:p w:rsidR="00AE72B8" w:rsidRDefault="00AE72B8">
      <w:pPr>
        <w:pStyle w:val="ConsPlusNormal"/>
        <w:jc w:val="center"/>
        <w:rPr>
          <w:rFonts w:cs="Times New Roman"/>
          <w:sz w:val="24"/>
          <w:szCs w:val="24"/>
        </w:rPr>
      </w:pPr>
    </w:p>
    <w:p w:rsidR="00AE72B8" w:rsidRDefault="008229F9">
      <w:pPr>
        <w:pStyle w:val="ConsPlusNormal"/>
        <w:jc w:val="center"/>
        <w:rPr>
          <w:rFonts w:cs="Times New Roman"/>
          <w:sz w:val="24"/>
          <w:szCs w:val="24"/>
        </w:rPr>
      </w:pPr>
      <w:r>
        <w:rPr>
          <w:rFonts w:cs="Times New Roman"/>
          <w:sz w:val="24"/>
          <w:szCs w:val="24"/>
        </w:rPr>
        <w:t>"__" ________ 20__ г.</w:t>
      </w:r>
    </w:p>
    <w:p w:rsidR="00AE72B8" w:rsidRDefault="00AE72B8">
      <w:pPr>
        <w:pStyle w:val="ConsPlusNormal"/>
        <w:ind w:firstLine="540"/>
        <w:jc w:val="both"/>
        <w:rPr>
          <w:sz w:val="24"/>
          <w:szCs w:val="24"/>
        </w:rPr>
      </w:pPr>
    </w:p>
    <w:tbl>
      <w:tblPr>
        <w:tblW w:w="0" w:type="auto"/>
        <w:tblInd w:w="22"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75" w:type="dxa"/>
          <w:left w:w="10" w:type="dxa"/>
          <w:bottom w:w="75" w:type="dxa"/>
          <w:right w:w="40" w:type="dxa"/>
        </w:tblCellMar>
        <w:tblLook w:val="0000"/>
      </w:tblPr>
      <w:tblGrid>
        <w:gridCol w:w="2689"/>
        <w:gridCol w:w="3626"/>
        <w:gridCol w:w="2695"/>
      </w:tblGrid>
      <w:tr w:rsidR="00AE72B8">
        <w:trPr>
          <w:cantSplit/>
          <w:trHeight w:val="400"/>
        </w:trPr>
        <w:tc>
          <w:tcPr>
            <w:tcW w:w="2689"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Участник      </w:t>
            </w:r>
          </w:p>
        </w:tc>
        <w:tc>
          <w:tcPr>
            <w:tcW w:w="3626"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N</w:t>
            </w:r>
            <w:proofErr w:type="spellEnd"/>
            <w:r>
              <w:rPr>
                <w:rFonts w:ascii="Arial" w:hAnsi="Arial" w:cs="Courier New"/>
                <w:sz w:val="24"/>
                <w:szCs w:val="24"/>
              </w:rPr>
              <w:t xml:space="preserve">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конкурсной единицы      </w:t>
            </w:r>
          </w:p>
        </w:tc>
        <w:tc>
          <w:tcPr>
            <w:tcW w:w="2695" w:type="dxa"/>
            <w:tcBorders>
              <w:top w:val="single" w:sz="8" w:space="0" w:color="00000A"/>
              <w:left w:val="single" w:sz="8" w:space="0" w:color="00000A"/>
              <w:bottom w:val="single" w:sz="8" w:space="0" w:color="00000A"/>
              <w:right w:val="single" w:sz="8" w:space="0" w:color="00000A"/>
            </w:tcBorders>
            <w:shd w:val="clear" w:color="auto" w:fill="FFFFFF"/>
            <w:tcMar>
              <w:left w:w="10" w:type="dxa"/>
            </w:tcMar>
          </w:tcPr>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w:t>
            </w:r>
            <w:proofErr w:type="spellStart"/>
            <w:r>
              <w:rPr>
                <w:rFonts w:ascii="Arial" w:hAnsi="Arial" w:cs="Courier New"/>
                <w:sz w:val="24"/>
                <w:szCs w:val="24"/>
              </w:rPr>
              <w:t>Рег</w:t>
            </w:r>
            <w:proofErr w:type="spellEnd"/>
            <w:r>
              <w:rPr>
                <w:rFonts w:ascii="Arial" w:hAnsi="Arial" w:cs="Courier New"/>
                <w:sz w:val="24"/>
                <w:szCs w:val="24"/>
              </w:rPr>
              <w:t xml:space="preserve">. номер      </w:t>
            </w:r>
          </w:p>
          <w:p w:rsidR="00AE72B8" w:rsidRDefault="008229F9">
            <w:pPr>
              <w:widowControl w:val="0"/>
              <w:spacing w:after="0" w:line="100" w:lineRule="atLeast"/>
              <w:rPr>
                <w:rFonts w:ascii="Arial" w:hAnsi="Arial" w:cs="Courier New"/>
                <w:sz w:val="24"/>
                <w:szCs w:val="24"/>
              </w:rPr>
            </w:pPr>
            <w:r>
              <w:rPr>
                <w:rFonts w:ascii="Arial" w:hAnsi="Arial" w:cs="Courier New"/>
                <w:sz w:val="24"/>
                <w:szCs w:val="24"/>
              </w:rPr>
              <w:t xml:space="preserve">      участника      </w:t>
            </w: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r w:rsidR="00AE72B8">
        <w:trPr>
          <w:cantSplit/>
        </w:trPr>
        <w:tc>
          <w:tcPr>
            <w:tcW w:w="2689"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3626"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c>
          <w:tcPr>
            <w:tcW w:w="2695" w:type="dxa"/>
            <w:tcBorders>
              <w:top w:val="nil"/>
              <w:left w:val="single" w:sz="8" w:space="0" w:color="00000A"/>
              <w:bottom w:val="single" w:sz="8" w:space="0" w:color="00000A"/>
              <w:right w:val="single" w:sz="8" w:space="0" w:color="00000A"/>
            </w:tcBorders>
            <w:shd w:val="clear" w:color="auto" w:fill="FFFFFF"/>
            <w:tcMar>
              <w:left w:w="10" w:type="dxa"/>
            </w:tcMar>
          </w:tcPr>
          <w:p w:rsidR="00AE72B8" w:rsidRDefault="00AE72B8">
            <w:pPr>
              <w:widowControl w:val="0"/>
              <w:spacing w:after="0" w:line="100" w:lineRule="atLeast"/>
              <w:rPr>
                <w:rFonts w:ascii="Arial" w:hAnsi="Arial" w:cs="Courier New"/>
                <w:sz w:val="24"/>
                <w:szCs w:val="24"/>
              </w:rPr>
            </w:pPr>
          </w:p>
        </w:tc>
      </w:tr>
    </w:tbl>
    <w:p w:rsidR="00AE72B8" w:rsidRDefault="00AE72B8">
      <w:pPr>
        <w:pStyle w:val="ConsPlusNormal"/>
        <w:ind w:firstLine="540"/>
        <w:jc w:val="both"/>
        <w:rPr>
          <w:sz w:val="24"/>
          <w:szCs w:val="24"/>
        </w:rPr>
      </w:pPr>
    </w:p>
    <w:p w:rsidR="00AE72B8" w:rsidRDefault="008229F9">
      <w:pPr>
        <w:pStyle w:val="ConsPlusNormal"/>
        <w:rPr>
          <w:rFonts w:cs="Times New Roman"/>
          <w:sz w:val="24"/>
          <w:szCs w:val="24"/>
        </w:rPr>
      </w:pPr>
      <w:r>
        <w:rPr>
          <w:rFonts w:cs="Times New Roman"/>
          <w:sz w:val="24"/>
          <w:szCs w:val="24"/>
        </w:rPr>
        <w:t>Секретарь  комиссии _____________ ____________________</w:t>
      </w: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jc w:val="both"/>
        <w:rPr>
          <w:sz w:val="24"/>
          <w:szCs w:val="24"/>
        </w:rPr>
      </w:pPr>
    </w:p>
    <w:p w:rsidR="00AE72B8" w:rsidRDefault="008229F9">
      <w:pPr>
        <w:pStyle w:val="ConsPlusNormal"/>
        <w:jc w:val="right"/>
        <w:rPr>
          <w:rFonts w:cs="Times New Roman"/>
          <w:sz w:val="24"/>
          <w:szCs w:val="24"/>
        </w:rPr>
      </w:pPr>
      <w:r>
        <w:rPr>
          <w:rFonts w:cs="Times New Roman"/>
          <w:sz w:val="24"/>
          <w:szCs w:val="24"/>
        </w:rPr>
        <w:t>Приложение 7</w:t>
      </w:r>
    </w:p>
    <w:p w:rsidR="00AE72B8" w:rsidRDefault="008229F9">
      <w:pPr>
        <w:pStyle w:val="ConsPlusNormal"/>
        <w:jc w:val="right"/>
        <w:rPr>
          <w:rFonts w:cs="Times New Roman"/>
          <w:sz w:val="24"/>
          <w:szCs w:val="24"/>
        </w:rPr>
      </w:pPr>
      <w:r>
        <w:rPr>
          <w:rFonts w:cs="Times New Roman"/>
          <w:sz w:val="24"/>
          <w:szCs w:val="24"/>
        </w:rPr>
        <w:t>к Порядку организации и проведения</w:t>
      </w:r>
    </w:p>
    <w:p w:rsidR="00AE72B8" w:rsidRDefault="008229F9">
      <w:pPr>
        <w:pStyle w:val="ConsPlusNormal"/>
        <w:jc w:val="right"/>
        <w:rPr>
          <w:rFonts w:cs="Times New Roman"/>
          <w:sz w:val="24"/>
          <w:szCs w:val="24"/>
        </w:rPr>
      </w:pPr>
      <w:r>
        <w:rPr>
          <w:rFonts w:cs="Times New Roman"/>
          <w:sz w:val="24"/>
          <w:szCs w:val="24"/>
        </w:rPr>
        <w:t>торгов по продаже права на заключение</w:t>
      </w:r>
    </w:p>
    <w:p w:rsidR="00AE72B8" w:rsidRDefault="008229F9">
      <w:pPr>
        <w:pStyle w:val="ConsPlusNormal"/>
        <w:jc w:val="right"/>
        <w:rPr>
          <w:rFonts w:cs="Times New Roman"/>
          <w:sz w:val="24"/>
          <w:szCs w:val="24"/>
        </w:rPr>
      </w:pPr>
      <w:r>
        <w:rPr>
          <w:rFonts w:cs="Times New Roman"/>
          <w:sz w:val="24"/>
          <w:szCs w:val="24"/>
        </w:rPr>
        <w:t>договора купли-продажи объектов недвижимости</w:t>
      </w:r>
    </w:p>
    <w:p w:rsidR="00AE72B8" w:rsidRDefault="00AE72B8">
      <w:pPr>
        <w:pStyle w:val="ConsPlusNormal"/>
        <w:jc w:val="right"/>
        <w:rPr>
          <w:rFonts w:cs="Times New Roman"/>
          <w:sz w:val="24"/>
          <w:szCs w:val="24"/>
        </w:rPr>
      </w:pPr>
    </w:p>
    <w:p w:rsidR="00AE72B8" w:rsidRDefault="00AE72B8">
      <w:pPr>
        <w:pStyle w:val="ConsPlusNormal"/>
        <w:jc w:val="right"/>
        <w:rPr>
          <w:rFonts w:cs="Times New Roman"/>
          <w:sz w:val="24"/>
          <w:szCs w:val="24"/>
        </w:rPr>
      </w:pPr>
    </w:p>
    <w:p w:rsidR="00AE72B8" w:rsidRDefault="00AE72B8">
      <w:pPr>
        <w:pStyle w:val="ConsPlusNormal"/>
        <w:jc w:val="right"/>
        <w:rPr>
          <w:rFonts w:cs="Times New Roman"/>
          <w:sz w:val="24"/>
          <w:szCs w:val="24"/>
        </w:rPr>
      </w:pPr>
    </w:p>
    <w:p w:rsidR="00AE72B8" w:rsidRDefault="00AE72B8">
      <w:pPr>
        <w:pStyle w:val="ConsPlusNormal"/>
        <w:jc w:val="right"/>
        <w:rPr>
          <w:rFonts w:cs="Times New Roman"/>
          <w:sz w:val="24"/>
          <w:szCs w:val="24"/>
        </w:rPr>
      </w:pPr>
    </w:p>
    <w:p w:rsidR="00AE72B8" w:rsidRDefault="008229F9">
      <w:pPr>
        <w:pStyle w:val="ConsPlusNonformat"/>
        <w:jc w:val="center"/>
        <w:rPr>
          <w:rFonts w:ascii="Arial" w:hAnsi="Arial"/>
          <w:sz w:val="24"/>
          <w:szCs w:val="24"/>
        </w:rPr>
      </w:pPr>
      <w:r>
        <w:rPr>
          <w:rFonts w:ascii="Arial" w:hAnsi="Arial"/>
          <w:sz w:val="24"/>
          <w:szCs w:val="24"/>
        </w:rPr>
        <w:t xml:space="preserve">                                ПРОТОКОЛ </w:t>
      </w:r>
      <w:proofErr w:type="spellStart"/>
      <w:r>
        <w:rPr>
          <w:rFonts w:ascii="Arial" w:hAnsi="Arial"/>
          <w:sz w:val="24"/>
          <w:szCs w:val="24"/>
        </w:rPr>
        <w:t>N</w:t>
      </w:r>
      <w:proofErr w:type="spellEnd"/>
      <w:r>
        <w:rPr>
          <w:rFonts w:ascii="Arial" w:hAnsi="Arial"/>
          <w:sz w:val="24"/>
          <w:szCs w:val="24"/>
        </w:rPr>
        <w:t xml:space="preserve"> ___</w:t>
      </w:r>
    </w:p>
    <w:p w:rsidR="00AE72B8" w:rsidRDefault="008229F9">
      <w:pPr>
        <w:pStyle w:val="ConsPlusNonformat"/>
        <w:jc w:val="center"/>
        <w:rPr>
          <w:rFonts w:ascii="Arial" w:hAnsi="Arial"/>
          <w:sz w:val="24"/>
          <w:szCs w:val="24"/>
        </w:rPr>
      </w:pPr>
      <w:r>
        <w:rPr>
          <w:rFonts w:ascii="Arial" w:hAnsi="Arial"/>
          <w:sz w:val="24"/>
          <w:szCs w:val="24"/>
        </w:rPr>
        <w:t xml:space="preserve">                          О РЕЗУЛЬТАТАХ   ТОРГОВ</w:t>
      </w:r>
    </w:p>
    <w:p w:rsidR="00AE72B8" w:rsidRDefault="008229F9">
      <w:pPr>
        <w:pStyle w:val="ConsPlusNonformat"/>
        <w:jc w:val="center"/>
        <w:rPr>
          <w:rFonts w:ascii="Arial" w:hAnsi="Arial"/>
          <w:sz w:val="24"/>
          <w:szCs w:val="24"/>
        </w:rPr>
      </w:pPr>
      <w:r>
        <w:rPr>
          <w:rFonts w:ascii="Arial" w:hAnsi="Arial"/>
          <w:sz w:val="24"/>
          <w:szCs w:val="24"/>
        </w:rPr>
        <w:t xml:space="preserve">                  по продаже права на заключение договора</w:t>
      </w:r>
    </w:p>
    <w:p w:rsidR="00AE72B8" w:rsidRDefault="008229F9">
      <w:pPr>
        <w:pStyle w:val="ConsPlusNonformat"/>
        <w:jc w:val="center"/>
        <w:rPr>
          <w:rFonts w:ascii="Arial" w:hAnsi="Arial"/>
          <w:sz w:val="24"/>
          <w:szCs w:val="24"/>
        </w:rPr>
      </w:pPr>
      <w:r>
        <w:rPr>
          <w:rFonts w:ascii="Arial" w:hAnsi="Arial"/>
          <w:sz w:val="24"/>
          <w:szCs w:val="24"/>
        </w:rPr>
        <w:t xml:space="preserve">                     купли-продажи объектов недвижимости</w:t>
      </w:r>
    </w:p>
    <w:p w:rsidR="00AE72B8" w:rsidRDefault="00AE72B8">
      <w:pPr>
        <w:pStyle w:val="ConsPlusNonformat"/>
        <w:rPr>
          <w:rFonts w:ascii="Arial" w:hAnsi="Arial"/>
          <w:sz w:val="24"/>
          <w:szCs w:val="24"/>
        </w:rPr>
      </w:pP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Курская область, Курский район,</w:t>
      </w:r>
    </w:p>
    <w:p w:rsidR="00AE72B8" w:rsidRDefault="008229F9">
      <w:pPr>
        <w:pStyle w:val="ConsPlusNonformat"/>
        <w:rPr>
          <w:rFonts w:ascii="Arial" w:hAnsi="Arial"/>
          <w:sz w:val="24"/>
          <w:szCs w:val="24"/>
        </w:rPr>
      </w:pPr>
      <w:r>
        <w:rPr>
          <w:rFonts w:ascii="Arial" w:hAnsi="Arial"/>
          <w:sz w:val="24"/>
          <w:szCs w:val="24"/>
        </w:rPr>
        <w:t xml:space="preserve">Брежневский сельсовет, с. </w:t>
      </w:r>
      <w:proofErr w:type="spellStart"/>
      <w:r>
        <w:rPr>
          <w:rFonts w:ascii="Arial" w:hAnsi="Arial"/>
          <w:sz w:val="24"/>
          <w:szCs w:val="24"/>
        </w:rPr>
        <w:t>Верхнекасиново</w:t>
      </w:r>
      <w:proofErr w:type="spellEnd"/>
      <w:r>
        <w:rPr>
          <w:rFonts w:ascii="Arial" w:hAnsi="Arial"/>
          <w:sz w:val="24"/>
          <w:szCs w:val="24"/>
        </w:rPr>
        <w:t xml:space="preserve">                      "__" ________ 200_ г.</w:t>
      </w:r>
    </w:p>
    <w:p w:rsidR="00AE72B8" w:rsidRDefault="008229F9">
      <w:pPr>
        <w:pStyle w:val="ConsPlusNonformat"/>
        <w:rPr>
          <w:rFonts w:ascii="Arial" w:hAnsi="Arial"/>
          <w:sz w:val="24"/>
          <w:szCs w:val="24"/>
        </w:rPr>
      </w:pPr>
      <w:r>
        <w:rPr>
          <w:rFonts w:ascii="Arial" w:hAnsi="Arial"/>
          <w:sz w:val="24"/>
          <w:szCs w:val="24"/>
        </w:rPr>
        <w:t xml:space="preserve">             (место проведения)</w:t>
      </w:r>
    </w:p>
    <w:p w:rsidR="00AE72B8" w:rsidRDefault="008229F9">
      <w:pPr>
        <w:pStyle w:val="ConsPlusNonformat"/>
        <w:rPr>
          <w:rFonts w:ascii="Arial" w:hAnsi="Arial"/>
          <w:sz w:val="24"/>
          <w:szCs w:val="24"/>
        </w:rPr>
      </w:pPr>
      <w:r>
        <w:rPr>
          <w:rFonts w:ascii="Arial" w:hAnsi="Arial"/>
          <w:sz w:val="24"/>
          <w:szCs w:val="24"/>
        </w:rPr>
        <w:t>┌──────────────────────────────────────────────────────</w:t>
      </w:r>
    </w:p>
    <w:p w:rsidR="00AE72B8" w:rsidRDefault="008229F9">
      <w:pPr>
        <w:pStyle w:val="ConsPlusNonformat"/>
        <w:rPr>
          <w:rFonts w:ascii="Arial" w:hAnsi="Arial"/>
          <w:sz w:val="24"/>
          <w:szCs w:val="24"/>
        </w:rPr>
      </w:pPr>
      <w:proofErr w:type="spellStart"/>
      <w:r>
        <w:rPr>
          <w:rFonts w:ascii="Arial" w:hAnsi="Arial"/>
          <w:sz w:val="24"/>
          <w:szCs w:val="24"/>
        </w:rPr>
        <w:t>└</w:t>
      </w:r>
      <w:proofErr w:type="spellEnd"/>
      <w:r>
        <w:rPr>
          <w:rFonts w:ascii="Arial" w:hAnsi="Arial"/>
          <w:sz w:val="24"/>
          <w:szCs w:val="24"/>
        </w:rPr>
        <w:t>──────────────────────────────────────────────────────</w:t>
      </w:r>
    </w:p>
    <w:p w:rsidR="00AE72B8" w:rsidRDefault="008229F9">
      <w:pPr>
        <w:pStyle w:val="ConsPlusNonformat"/>
        <w:rPr>
          <w:rFonts w:ascii="Arial" w:hAnsi="Arial"/>
          <w:sz w:val="24"/>
          <w:szCs w:val="24"/>
        </w:rPr>
      </w:pPr>
      <w:r>
        <w:rPr>
          <w:rFonts w:ascii="Arial" w:hAnsi="Arial"/>
          <w:sz w:val="24"/>
          <w:szCs w:val="24"/>
        </w:rPr>
        <w:t xml:space="preserve">    (наименование организатора торгов)</w:t>
      </w:r>
    </w:p>
    <w:p w:rsidR="00AE72B8" w:rsidRDefault="008229F9">
      <w:pPr>
        <w:pStyle w:val="ConsPlusNonformat"/>
        <w:rPr>
          <w:rFonts w:ascii="Arial" w:hAnsi="Arial"/>
          <w:sz w:val="24"/>
          <w:szCs w:val="24"/>
        </w:rPr>
      </w:pPr>
      <w:r>
        <w:rPr>
          <w:rFonts w:ascii="Arial" w:hAnsi="Arial"/>
          <w:sz w:val="24"/>
          <w:szCs w:val="24"/>
        </w:rPr>
        <w:t>именуемый в дальнейшем организатор торгов, в лице _______________________</w:t>
      </w:r>
    </w:p>
    <w:p w:rsidR="00AE72B8" w:rsidRDefault="008229F9">
      <w:pPr>
        <w:pStyle w:val="ConsPlusNonformat"/>
        <w:rPr>
          <w:rFonts w:ascii="Arial" w:hAnsi="Arial"/>
          <w:sz w:val="24"/>
          <w:szCs w:val="24"/>
        </w:rPr>
      </w:pPr>
      <w:r>
        <w:rPr>
          <w:rFonts w:ascii="Arial" w:hAnsi="Arial"/>
          <w:sz w:val="24"/>
          <w:szCs w:val="24"/>
        </w:rPr>
        <w:t>_____________________________________________________________________,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(должность, Ф.И.О.)</w:t>
      </w:r>
    </w:p>
    <w:p w:rsidR="00AE72B8" w:rsidRDefault="008229F9">
      <w:pPr>
        <w:pStyle w:val="ConsPlusNonformat"/>
        <w:rPr>
          <w:rFonts w:ascii="Arial" w:hAnsi="Arial"/>
          <w:sz w:val="24"/>
          <w:szCs w:val="24"/>
        </w:rPr>
      </w:pPr>
      <w:r>
        <w:rPr>
          <w:rFonts w:ascii="Arial" w:hAnsi="Arial"/>
          <w:sz w:val="24"/>
          <w:szCs w:val="24"/>
        </w:rPr>
        <w:t>с одной стороны, и 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w:t>
      </w:r>
      <w:proofErr w:type="gramStart"/>
      <w:r>
        <w:rPr>
          <w:rFonts w:ascii="Arial" w:hAnsi="Arial"/>
          <w:sz w:val="24"/>
          <w:szCs w:val="24"/>
        </w:rPr>
        <w:t>(наименование предприятия, индивидуального</w:t>
      </w:r>
      <w:proofErr w:type="gramEnd"/>
    </w:p>
    <w:p w:rsidR="00AE72B8" w:rsidRDefault="008229F9">
      <w:pPr>
        <w:pStyle w:val="ConsPlusNonformat"/>
        <w:rPr>
          <w:rFonts w:ascii="Arial" w:hAnsi="Arial"/>
          <w:sz w:val="24"/>
          <w:szCs w:val="24"/>
        </w:rPr>
      </w:pPr>
      <w:r>
        <w:rPr>
          <w:rFonts w:ascii="Arial" w:hAnsi="Arial"/>
          <w:sz w:val="24"/>
          <w:szCs w:val="24"/>
        </w:rPr>
        <w:t xml:space="preserve">           предпринимателя, Ф И О гражданина России - победителя аукциона)</w:t>
      </w:r>
    </w:p>
    <w:p w:rsidR="00AE72B8" w:rsidRDefault="008229F9">
      <w:pPr>
        <w:pStyle w:val="ConsPlusNonformat"/>
        <w:rPr>
          <w:rFonts w:ascii="Arial" w:hAnsi="Arial"/>
          <w:sz w:val="24"/>
          <w:szCs w:val="24"/>
        </w:rPr>
      </w:pPr>
      <w:r>
        <w:rPr>
          <w:rFonts w:ascii="Arial" w:hAnsi="Arial"/>
          <w:sz w:val="24"/>
          <w:szCs w:val="24"/>
        </w:rPr>
        <w:t>______________________________________________________________________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именуемый  в  дальнейшем  победитель торгов, участвовавший в торгах </w:t>
      </w:r>
      <w:proofErr w:type="gramStart"/>
      <w:r>
        <w:rPr>
          <w:rFonts w:ascii="Arial" w:hAnsi="Arial"/>
          <w:sz w:val="24"/>
          <w:szCs w:val="24"/>
        </w:rPr>
        <w:t>под</w:t>
      </w:r>
      <w:proofErr w:type="gramEnd"/>
    </w:p>
    <w:p w:rsidR="00AE72B8" w:rsidRDefault="008229F9">
      <w:pPr>
        <w:pStyle w:val="ConsPlusNonformat"/>
        <w:rPr>
          <w:rFonts w:ascii="Arial" w:hAnsi="Arial"/>
          <w:sz w:val="24"/>
          <w:szCs w:val="24"/>
        </w:rPr>
      </w:pPr>
      <w:r>
        <w:rPr>
          <w:rFonts w:ascii="Arial" w:hAnsi="Arial"/>
          <w:sz w:val="24"/>
          <w:szCs w:val="24"/>
        </w:rPr>
        <w:t>номером  ________,  с  другой  стороны, подписали настоящий протокол в том,</w:t>
      </w:r>
    </w:p>
    <w:p w:rsidR="00AE72B8" w:rsidRDefault="008229F9">
      <w:pPr>
        <w:pStyle w:val="ConsPlusNonformat"/>
        <w:rPr>
          <w:rFonts w:ascii="Arial" w:hAnsi="Arial"/>
          <w:sz w:val="24"/>
          <w:szCs w:val="24"/>
        </w:rPr>
      </w:pPr>
      <w:r>
        <w:rPr>
          <w:rFonts w:ascii="Arial" w:hAnsi="Arial"/>
          <w:sz w:val="24"/>
          <w:szCs w:val="24"/>
        </w:rPr>
        <w:lastRenderedPageBreak/>
        <w:t>что:</w:t>
      </w:r>
    </w:p>
    <w:p w:rsidR="00AE72B8" w:rsidRDefault="008229F9">
      <w:pPr>
        <w:pStyle w:val="ConsPlusNonformat"/>
        <w:rPr>
          <w:rFonts w:ascii="Arial" w:hAnsi="Arial"/>
          <w:sz w:val="24"/>
          <w:szCs w:val="24"/>
        </w:rPr>
      </w:pPr>
      <w:r>
        <w:rPr>
          <w:rFonts w:ascii="Arial" w:hAnsi="Arial"/>
          <w:sz w:val="24"/>
          <w:szCs w:val="24"/>
        </w:rPr>
        <w:t xml:space="preserve">    1.  Победитель  торгов  на  торгах  по  продаже права на заключение</w:t>
      </w:r>
    </w:p>
    <w:p w:rsidR="00AE72B8" w:rsidRDefault="008229F9">
      <w:pPr>
        <w:pStyle w:val="ConsPlusNonformat"/>
        <w:rPr>
          <w:rFonts w:ascii="Arial" w:hAnsi="Arial"/>
          <w:sz w:val="24"/>
          <w:szCs w:val="24"/>
        </w:rPr>
      </w:pPr>
      <w:r>
        <w:rPr>
          <w:rFonts w:ascii="Arial" w:hAnsi="Arial"/>
          <w:sz w:val="24"/>
          <w:szCs w:val="24"/>
        </w:rPr>
        <w:t xml:space="preserve">договора   купли-продажи   объектов недвижимости,  проходивших  в  </w:t>
      </w:r>
      <w:proofErr w:type="spellStart"/>
      <w:r>
        <w:rPr>
          <w:rFonts w:ascii="Arial" w:hAnsi="Arial"/>
          <w:sz w:val="24"/>
          <w:szCs w:val="24"/>
        </w:rPr>
        <w:t>с</w:t>
      </w:r>
      <w:proofErr w:type="gramStart"/>
      <w:r>
        <w:rPr>
          <w:rFonts w:ascii="Arial" w:hAnsi="Arial"/>
          <w:sz w:val="24"/>
          <w:szCs w:val="24"/>
        </w:rPr>
        <w:t>.В</w:t>
      </w:r>
      <w:proofErr w:type="gramEnd"/>
      <w:r>
        <w:rPr>
          <w:rFonts w:ascii="Arial" w:hAnsi="Arial"/>
          <w:sz w:val="24"/>
          <w:szCs w:val="24"/>
        </w:rPr>
        <w:t>ерхнекасиново</w:t>
      </w:r>
      <w:proofErr w:type="spellEnd"/>
      <w:r>
        <w:rPr>
          <w:rFonts w:ascii="Arial" w:hAnsi="Arial"/>
          <w:sz w:val="24"/>
          <w:szCs w:val="24"/>
        </w:rPr>
        <w:t xml:space="preserve"> Брежневского сельсовета Курского района Курской области</w:t>
      </w:r>
    </w:p>
    <w:p w:rsidR="00AE72B8" w:rsidRDefault="008229F9">
      <w:pPr>
        <w:pStyle w:val="ConsPlusNonformat"/>
        <w:rPr>
          <w:rFonts w:ascii="Arial" w:hAnsi="Arial"/>
          <w:sz w:val="24"/>
          <w:szCs w:val="24"/>
        </w:rPr>
      </w:pPr>
      <w:r>
        <w:rPr>
          <w:rFonts w:ascii="Arial" w:hAnsi="Arial"/>
          <w:sz w:val="24"/>
          <w:szCs w:val="24"/>
        </w:rPr>
        <w:t>"__" ________ 200_ г.,</w:t>
      </w:r>
    </w:p>
    <w:p w:rsidR="00AE72B8" w:rsidRDefault="008229F9">
      <w:pPr>
        <w:pStyle w:val="ConsPlusNonformat"/>
        <w:rPr>
          <w:rFonts w:ascii="Arial" w:hAnsi="Arial"/>
          <w:sz w:val="24"/>
          <w:szCs w:val="24"/>
        </w:rPr>
      </w:pPr>
      <w:r>
        <w:rPr>
          <w:rFonts w:ascii="Arial" w:hAnsi="Arial"/>
          <w:sz w:val="24"/>
          <w:szCs w:val="24"/>
        </w:rPr>
        <w:t>выиграл   право   заключения   договора  купли-продажи  объекта недвижимости</w:t>
      </w:r>
    </w:p>
    <w:p w:rsidR="00AE72B8" w:rsidRDefault="008229F9">
      <w:pPr>
        <w:pStyle w:val="ConsPlusNonformat"/>
        <w:rPr>
          <w:rFonts w:ascii="Arial" w:hAnsi="Arial"/>
          <w:sz w:val="24"/>
          <w:szCs w:val="24"/>
        </w:rPr>
      </w:pPr>
      <w:r>
        <w:rPr>
          <w:rFonts w:ascii="Arial" w:hAnsi="Arial"/>
          <w:sz w:val="24"/>
          <w:szCs w:val="24"/>
        </w:rPr>
        <w:t xml:space="preserve">(конкурсная единица </w:t>
      </w:r>
      <w:proofErr w:type="spellStart"/>
      <w:r>
        <w:rPr>
          <w:rFonts w:ascii="Arial" w:hAnsi="Arial"/>
          <w:sz w:val="24"/>
          <w:szCs w:val="24"/>
        </w:rPr>
        <w:t>N</w:t>
      </w:r>
      <w:proofErr w:type="spellEnd"/>
      <w:r>
        <w:rPr>
          <w:rFonts w:ascii="Arial" w:hAnsi="Arial"/>
          <w:sz w:val="24"/>
          <w:szCs w:val="24"/>
        </w:rPr>
        <w:t xml:space="preserve"> ___), </w:t>
      </w:r>
      <w:proofErr w:type="gramStart"/>
      <w:r>
        <w:rPr>
          <w:rFonts w:ascii="Arial" w:hAnsi="Arial"/>
          <w:sz w:val="24"/>
          <w:szCs w:val="24"/>
        </w:rPr>
        <w:t>расположенного</w:t>
      </w:r>
      <w:proofErr w:type="gramEnd"/>
      <w:r>
        <w:rPr>
          <w:rFonts w:ascii="Arial" w:hAnsi="Arial"/>
          <w:sz w:val="24"/>
          <w:szCs w:val="24"/>
        </w:rPr>
        <w:t xml:space="preserve"> на землях</w:t>
      </w:r>
    </w:p>
    <w:p w:rsidR="00AE72B8" w:rsidRDefault="008229F9">
      <w:pPr>
        <w:pStyle w:val="ConsPlusNonformat"/>
        <w:rPr>
          <w:rFonts w:ascii="Arial" w:hAnsi="Arial"/>
          <w:sz w:val="24"/>
          <w:szCs w:val="24"/>
        </w:rPr>
      </w:pPr>
      <w:r>
        <w:rPr>
          <w:rFonts w:ascii="Arial" w:hAnsi="Arial"/>
          <w:sz w:val="24"/>
          <w:szCs w:val="24"/>
        </w:rPr>
        <w:t>______________________________________________________________________</w:t>
      </w:r>
    </w:p>
    <w:p w:rsidR="00AE72B8" w:rsidRDefault="008229F9">
      <w:pPr>
        <w:pStyle w:val="ConsPlusNonformat"/>
        <w:rPr>
          <w:rFonts w:ascii="Arial" w:hAnsi="Arial"/>
          <w:sz w:val="24"/>
          <w:szCs w:val="24"/>
        </w:rPr>
      </w:pPr>
      <w:r>
        <w:rPr>
          <w:rFonts w:ascii="Arial" w:hAnsi="Arial"/>
          <w:sz w:val="24"/>
          <w:szCs w:val="24"/>
        </w:rPr>
        <w:t xml:space="preserve">                                                    (кадастровый номер)</w:t>
      </w:r>
    </w:p>
    <w:p w:rsidR="00AE72B8" w:rsidRDefault="008229F9">
      <w:pPr>
        <w:pStyle w:val="ConsPlusNonformat"/>
        <w:rPr>
          <w:rFonts w:ascii="Arial" w:hAnsi="Arial"/>
          <w:sz w:val="24"/>
          <w:szCs w:val="24"/>
        </w:rPr>
      </w:pPr>
      <w:r>
        <w:rPr>
          <w:rFonts w:ascii="Arial" w:hAnsi="Arial"/>
          <w:sz w:val="24"/>
          <w:szCs w:val="24"/>
        </w:rPr>
        <w:t>______________________________________________________________________</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r>
        <w:rPr>
          <w:rFonts w:ascii="Arial" w:hAnsi="Arial"/>
          <w:sz w:val="24"/>
          <w:szCs w:val="24"/>
        </w:rPr>
        <w:t xml:space="preserve">    2. Размеры платы:</w:t>
      </w:r>
    </w:p>
    <w:p w:rsidR="00AE72B8" w:rsidRDefault="008229F9">
      <w:pPr>
        <w:pStyle w:val="ConsPlusNonformat"/>
        <w:rPr>
          <w:rFonts w:ascii="Arial" w:hAnsi="Arial"/>
          <w:sz w:val="24"/>
          <w:szCs w:val="24"/>
        </w:rPr>
      </w:pPr>
      <w:r>
        <w:rPr>
          <w:rFonts w:ascii="Arial" w:hAnsi="Arial"/>
          <w:sz w:val="24"/>
          <w:szCs w:val="24"/>
        </w:rPr>
        <w:t xml:space="preserve">    а) начальная цена конкурсной единицы, купленной победителем торгов,</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r>
        <w:rPr>
          <w:rFonts w:ascii="Arial" w:hAnsi="Arial"/>
          <w:sz w:val="24"/>
          <w:szCs w:val="24"/>
        </w:rPr>
        <w:t xml:space="preserve">составляет </w:t>
      </w:r>
      <w:proofErr w:type="spellStart"/>
      <w:r>
        <w:rPr>
          <w:rFonts w:ascii="Arial" w:hAnsi="Arial"/>
          <w:sz w:val="24"/>
          <w:szCs w:val="24"/>
        </w:rPr>
        <w:t>└</w:t>
      </w:r>
      <w:proofErr w:type="spellEnd"/>
      <w:r>
        <w:rPr>
          <w:rFonts w:ascii="Arial" w:hAnsi="Arial"/>
          <w:sz w:val="24"/>
          <w:szCs w:val="24"/>
        </w:rPr>
        <w:t xml:space="preserve">───────────────────┘ рублей </w:t>
      </w:r>
      <w:proofErr w:type="spellStart"/>
      <w:r>
        <w:rPr>
          <w:rFonts w:ascii="Arial" w:hAnsi="Arial"/>
          <w:sz w:val="24"/>
          <w:szCs w:val="24"/>
        </w:rPr>
        <w:t>└</w:t>
      </w:r>
      <w:proofErr w:type="spellEnd"/>
      <w:r>
        <w:rPr>
          <w:rFonts w:ascii="Arial" w:hAnsi="Arial"/>
          <w:sz w:val="24"/>
          <w:szCs w:val="24"/>
        </w:rPr>
        <w:t>───┘ копеек</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proofErr w:type="spellStart"/>
      <w:r>
        <w:rPr>
          <w:rFonts w:ascii="Arial" w:hAnsi="Arial"/>
          <w:sz w:val="24"/>
          <w:szCs w:val="24"/>
        </w:rPr>
        <w:t>└</w:t>
      </w:r>
      <w:proofErr w:type="spellEnd"/>
      <w:r>
        <w:rPr>
          <w:rFonts w:ascii="Arial" w:hAnsi="Arial"/>
          <w:sz w:val="24"/>
          <w:szCs w:val="24"/>
        </w:rPr>
        <w:t xml:space="preserve">─────────────────────────────────────────────────────┘ рублей </w:t>
      </w:r>
      <w:proofErr w:type="spellStart"/>
      <w:r>
        <w:rPr>
          <w:rFonts w:ascii="Arial" w:hAnsi="Arial"/>
          <w:sz w:val="24"/>
          <w:szCs w:val="24"/>
        </w:rPr>
        <w:t>└</w:t>
      </w:r>
      <w:proofErr w:type="spellEnd"/>
      <w:r>
        <w:rPr>
          <w:rFonts w:ascii="Arial" w:hAnsi="Arial"/>
          <w:sz w:val="24"/>
          <w:szCs w:val="24"/>
        </w:rPr>
        <w:t>───┘ копеек</w:t>
      </w:r>
    </w:p>
    <w:p w:rsidR="00AE72B8" w:rsidRDefault="008229F9">
      <w:pPr>
        <w:pStyle w:val="ConsPlusNonformat"/>
        <w:rPr>
          <w:rFonts w:ascii="Arial" w:hAnsi="Arial"/>
          <w:sz w:val="24"/>
          <w:szCs w:val="24"/>
        </w:rPr>
      </w:pPr>
      <w:r>
        <w:rPr>
          <w:rFonts w:ascii="Arial" w:hAnsi="Arial"/>
          <w:sz w:val="24"/>
          <w:szCs w:val="24"/>
        </w:rPr>
        <w:t xml:space="preserve">   (сумма прописью)                                       </w:t>
      </w:r>
    </w:p>
    <w:p w:rsidR="00AE72B8" w:rsidRDefault="008229F9">
      <w:pPr>
        <w:pStyle w:val="ConsPlusNonformat"/>
        <w:rPr>
          <w:rFonts w:ascii="Arial" w:hAnsi="Arial"/>
          <w:sz w:val="24"/>
          <w:szCs w:val="24"/>
        </w:rPr>
      </w:pPr>
      <w:r>
        <w:rPr>
          <w:rFonts w:ascii="Arial" w:hAnsi="Arial"/>
          <w:sz w:val="24"/>
          <w:szCs w:val="24"/>
        </w:rPr>
        <w:t xml:space="preserve">    б) окончательная  цена конкурсной  единицы   составляет   </w:t>
      </w:r>
      <w:proofErr w:type="spellStart"/>
      <w:r>
        <w:rPr>
          <w:rFonts w:ascii="Arial" w:hAnsi="Arial"/>
          <w:sz w:val="24"/>
          <w:szCs w:val="24"/>
        </w:rPr>
        <w:t>└</w:t>
      </w:r>
      <w:proofErr w:type="spellEnd"/>
      <w:r>
        <w:rPr>
          <w:rFonts w:ascii="Arial" w:hAnsi="Arial"/>
          <w:sz w:val="24"/>
          <w:szCs w:val="24"/>
        </w:rPr>
        <w:t xml:space="preserve">────┘ </w:t>
      </w:r>
      <w:proofErr w:type="spellStart"/>
      <w:r>
        <w:rPr>
          <w:rFonts w:ascii="Arial" w:hAnsi="Arial"/>
          <w:sz w:val="24"/>
          <w:szCs w:val="24"/>
        </w:rPr>
        <w:t>рублей┐</w:t>
      </w:r>
      <w:proofErr w:type="spellEnd"/>
    </w:p>
    <w:p w:rsidR="00AE72B8" w:rsidRDefault="008229F9">
      <w:pPr>
        <w:pStyle w:val="ConsPlusNonformat"/>
        <w:rPr>
          <w:rFonts w:ascii="Arial" w:hAnsi="Arial"/>
          <w:sz w:val="24"/>
          <w:szCs w:val="24"/>
        </w:rPr>
      </w:pPr>
      <w:proofErr w:type="spellStart"/>
      <w:r>
        <w:rPr>
          <w:rFonts w:ascii="Arial" w:hAnsi="Arial"/>
          <w:sz w:val="24"/>
          <w:szCs w:val="24"/>
        </w:rPr>
        <w:t>└</w:t>
      </w:r>
      <w:proofErr w:type="spellEnd"/>
      <w:r>
        <w:rPr>
          <w:rFonts w:ascii="Arial" w:hAnsi="Arial"/>
          <w:sz w:val="24"/>
          <w:szCs w:val="24"/>
        </w:rPr>
        <w:t>───┘ копеек</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proofErr w:type="spellStart"/>
      <w:r>
        <w:rPr>
          <w:rFonts w:ascii="Arial" w:hAnsi="Arial"/>
          <w:sz w:val="24"/>
          <w:szCs w:val="24"/>
        </w:rPr>
        <w:t>└</w:t>
      </w:r>
      <w:proofErr w:type="spellEnd"/>
      <w:r>
        <w:rPr>
          <w:rFonts w:ascii="Arial" w:hAnsi="Arial"/>
          <w:sz w:val="24"/>
          <w:szCs w:val="24"/>
        </w:rPr>
        <w:t xml:space="preserve">─────────────────────────────────────────────────────┘ рублей </w:t>
      </w:r>
      <w:proofErr w:type="spellStart"/>
      <w:r>
        <w:rPr>
          <w:rFonts w:ascii="Arial" w:hAnsi="Arial"/>
          <w:sz w:val="24"/>
          <w:szCs w:val="24"/>
        </w:rPr>
        <w:t>└</w:t>
      </w:r>
      <w:proofErr w:type="spellEnd"/>
      <w:r>
        <w:rPr>
          <w:rFonts w:ascii="Arial" w:hAnsi="Arial"/>
          <w:sz w:val="24"/>
          <w:szCs w:val="24"/>
        </w:rPr>
        <w:t>───┘ копеек</w:t>
      </w:r>
    </w:p>
    <w:p w:rsidR="00AE72B8" w:rsidRDefault="008229F9">
      <w:pPr>
        <w:pStyle w:val="ConsPlusNonformat"/>
        <w:rPr>
          <w:rFonts w:ascii="Arial" w:hAnsi="Arial"/>
          <w:sz w:val="24"/>
          <w:szCs w:val="24"/>
        </w:rPr>
      </w:pPr>
      <w:r>
        <w:rPr>
          <w:rFonts w:ascii="Arial" w:hAnsi="Arial"/>
          <w:sz w:val="24"/>
          <w:szCs w:val="24"/>
        </w:rPr>
        <w:t xml:space="preserve">    (сумма прописью)</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r>
        <w:rPr>
          <w:rFonts w:ascii="Arial" w:hAnsi="Arial"/>
          <w:sz w:val="24"/>
          <w:szCs w:val="24"/>
        </w:rPr>
        <w:t xml:space="preserve">    в) сумма внесенного задатка составляет </w:t>
      </w:r>
      <w:proofErr w:type="spellStart"/>
      <w:r>
        <w:rPr>
          <w:rFonts w:ascii="Arial" w:hAnsi="Arial"/>
          <w:sz w:val="24"/>
          <w:szCs w:val="24"/>
        </w:rPr>
        <w:t>└</w:t>
      </w:r>
      <w:proofErr w:type="spellEnd"/>
      <w:r>
        <w:rPr>
          <w:rFonts w:ascii="Arial" w:hAnsi="Arial"/>
          <w:sz w:val="24"/>
          <w:szCs w:val="24"/>
        </w:rPr>
        <w:t xml:space="preserve">────┘ рублей </w:t>
      </w:r>
      <w:proofErr w:type="spellStart"/>
      <w:r>
        <w:rPr>
          <w:rFonts w:ascii="Arial" w:hAnsi="Arial"/>
          <w:sz w:val="24"/>
          <w:szCs w:val="24"/>
        </w:rPr>
        <w:t>└</w:t>
      </w:r>
      <w:proofErr w:type="spellEnd"/>
      <w:r>
        <w:rPr>
          <w:rFonts w:ascii="Arial" w:hAnsi="Arial"/>
          <w:sz w:val="24"/>
          <w:szCs w:val="24"/>
        </w:rPr>
        <w:t>───┘ копеек</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proofErr w:type="spellStart"/>
      <w:r>
        <w:rPr>
          <w:rFonts w:ascii="Arial" w:hAnsi="Arial"/>
          <w:sz w:val="24"/>
          <w:szCs w:val="24"/>
        </w:rPr>
        <w:t>└</w:t>
      </w:r>
      <w:proofErr w:type="spellEnd"/>
      <w:r>
        <w:rPr>
          <w:rFonts w:ascii="Arial" w:hAnsi="Arial"/>
          <w:sz w:val="24"/>
          <w:szCs w:val="24"/>
        </w:rPr>
        <w:t xml:space="preserve">─────────────────────────────────────────────────────┘ рублей </w:t>
      </w:r>
      <w:proofErr w:type="spellStart"/>
      <w:r>
        <w:rPr>
          <w:rFonts w:ascii="Arial" w:hAnsi="Arial"/>
          <w:sz w:val="24"/>
          <w:szCs w:val="24"/>
        </w:rPr>
        <w:t>└</w:t>
      </w:r>
      <w:proofErr w:type="spellEnd"/>
      <w:r>
        <w:rPr>
          <w:rFonts w:ascii="Arial" w:hAnsi="Arial"/>
          <w:sz w:val="24"/>
          <w:szCs w:val="24"/>
        </w:rPr>
        <w:t>───┘ копеек</w:t>
      </w:r>
    </w:p>
    <w:p w:rsidR="00AE72B8" w:rsidRDefault="008229F9">
      <w:pPr>
        <w:pStyle w:val="ConsPlusNonformat"/>
        <w:rPr>
          <w:rFonts w:ascii="Arial" w:hAnsi="Arial"/>
          <w:sz w:val="24"/>
          <w:szCs w:val="24"/>
        </w:rPr>
      </w:pPr>
      <w:bookmarkStart w:id="18" w:name="Par604"/>
      <w:bookmarkEnd w:id="18"/>
      <w:r>
        <w:rPr>
          <w:rFonts w:ascii="Arial" w:hAnsi="Arial"/>
          <w:sz w:val="24"/>
          <w:szCs w:val="24"/>
        </w:rPr>
        <w:t xml:space="preserve">    г) причитается  к оплате за вычетом  внесенного  задатка</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proofErr w:type="spellStart"/>
      <w:r>
        <w:rPr>
          <w:rFonts w:ascii="Arial" w:hAnsi="Arial"/>
          <w:sz w:val="24"/>
          <w:szCs w:val="24"/>
        </w:rPr>
        <w:t>└</w:t>
      </w:r>
      <w:proofErr w:type="spellEnd"/>
      <w:r>
        <w:rPr>
          <w:rFonts w:ascii="Arial" w:hAnsi="Arial"/>
          <w:sz w:val="24"/>
          <w:szCs w:val="24"/>
        </w:rPr>
        <w:t xml:space="preserve">────┘ рублей  </w:t>
      </w:r>
      <w:proofErr w:type="spellStart"/>
      <w:r>
        <w:rPr>
          <w:rFonts w:ascii="Arial" w:hAnsi="Arial"/>
          <w:sz w:val="24"/>
          <w:szCs w:val="24"/>
        </w:rPr>
        <w:t>└</w:t>
      </w:r>
      <w:proofErr w:type="spellEnd"/>
      <w:r>
        <w:rPr>
          <w:rFonts w:ascii="Arial" w:hAnsi="Arial"/>
          <w:sz w:val="24"/>
          <w:szCs w:val="24"/>
        </w:rPr>
        <w:t>───┘ копеек</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proofErr w:type="spellStart"/>
      <w:r>
        <w:rPr>
          <w:rFonts w:ascii="Arial" w:hAnsi="Arial"/>
          <w:sz w:val="24"/>
          <w:szCs w:val="24"/>
        </w:rPr>
        <w:t>└</w:t>
      </w:r>
      <w:proofErr w:type="spellEnd"/>
      <w:r>
        <w:rPr>
          <w:rFonts w:ascii="Arial" w:hAnsi="Arial"/>
          <w:sz w:val="24"/>
          <w:szCs w:val="24"/>
        </w:rPr>
        <w:t xml:space="preserve">─────────────────────────────────────────────────────┘ рублей </w:t>
      </w:r>
      <w:proofErr w:type="spellStart"/>
      <w:r>
        <w:rPr>
          <w:rFonts w:ascii="Arial" w:hAnsi="Arial"/>
          <w:sz w:val="24"/>
          <w:szCs w:val="24"/>
        </w:rPr>
        <w:t>└</w:t>
      </w:r>
      <w:proofErr w:type="spellEnd"/>
      <w:r>
        <w:rPr>
          <w:rFonts w:ascii="Arial" w:hAnsi="Arial"/>
          <w:sz w:val="24"/>
          <w:szCs w:val="24"/>
        </w:rPr>
        <w:t>───┘ копеек</w:t>
      </w:r>
    </w:p>
    <w:p w:rsidR="00AE72B8" w:rsidRDefault="008229F9">
      <w:pPr>
        <w:pStyle w:val="ConsPlusNonformat"/>
        <w:rPr>
          <w:rFonts w:ascii="Arial" w:hAnsi="Arial"/>
          <w:sz w:val="24"/>
          <w:szCs w:val="24"/>
        </w:rPr>
      </w:pPr>
      <w:r>
        <w:rPr>
          <w:rFonts w:ascii="Arial" w:hAnsi="Arial"/>
          <w:sz w:val="24"/>
          <w:szCs w:val="24"/>
        </w:rPr>
        <w:t xml:space="preserve">    (сумма прописью)</w:t>
      </w:r>
    </w:p>
    <w:p w:rsidR="00AE72B8" w:rsidRDefault="008229F9">
      <w:pPr>
        <w:pStyle w:val="ConsPlusNonformat"/>
        <w:rPr>
          <w:rFonts w:ascii="Arial" w:hAnsi="Arial"/>
          <w:sz w:val="24"/>
          <w:szCs w:val="24"/>
        </w:rPr>
      </w:pPr>
      <w:r>
        <w:rPr>
          <w:rFonts w:ascii="Arial" w:hAnsi="Arial"/>
          <w:sz w:val="24"/>
          <w:szCs w:val="24"/>
        </w:rPr>
        <w:t xml:space="preserve">    3.  Порядок  вступления в права: победитель торгов </w:t>
      </w:r>
      <w:proofErr w:type="gramStart"/>
      <w:r>
        <w:rPr>
          <w:rFonts w:ascii="Arial" w:hAnsi="Arial"/>
          <w:sz w:val="24"/>
          <w:szCs w:val="24"/>
        </w:rPr>
        <w:t>может</w:t>
      </w:r>
      <w:proofErr w:type="gramEnd"/>
      <w:r>
        <w:rPr>
          <w:rFonts w:ascii="Arial" w:hAnsi="Arial"/>
          <w:sz w:val="24"/>
          <w:szCs w:val="24"/>
        </w:rPr>
        <w:t xml:space="preserve">  получит акт приема- передачи и обратиться с заявлением о переходе права после  оплаты  купленной конкурсной  единицы, подписания   договора   купли-продажи объекта недвижимости.</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bookmarkStart w:id="19" w:name="Par616"/>
      <w:bookmarkEnd w:id="19"/>
      <w:r>
        <w:rPr>
          <w:rFonts w:ascii="Arial" w:hAnsi="Arial"/>
          <w:sz w:val="24"/>
          <w:szCs w:val="24"/>
        </w:rPr>
        <w:t xml:space="preserve">    4. Порядок внесения платы:</w:t>
      </w:r>
    </w:p>
    <w:p w:rsidR="00AE72B8" w:rsidRDefault="008229F9">
      <w:pPr>
        <w:pStyle w:val="ConsPlusNonformat"/>
        <w:rPr>
          <w:rFonts w:ascii="Arial" w:hAnsi="Arial"/>
          <w:sz w:val="24"/>
          <w:szCs w:val="24"/>
        </w:rPr>
      </w:pPr>
      <w:r>
        <w:rPr>
          <w:rFonts w:ascii="Arial" w:hAnsi="Arial"/>
          <w:sz w:val="24"/>
          <w:szCs w:val="24"/>
        </w:rPr>
        <w:t xml:space="preserve">    Победитель  торгов  в  срок  не позднее 10 дней со дня, следующего </w:t>
      </w:r>
      <w:proofErr w:type="gramStart"/>
      <w:r>
        <w:rPr>
          <w:rFonts w:ascii="Arial" w:hAnsi="Arial"/>
          <w:sz w:val="24"/>
          <w:szCs w:val="24"/>
        </w:rPr>
        <w:t>за</w:t>
      </w:r>
      <w:proofErr w:type="gramEnd"/>
    </w:p>
    <w:p w:rsidR="00AE72B8" w:rsidRDefault="008229F9">
      <w:pPr>
        <w:pStyle w:val="ConsPlusNonformat"/>
        <w:rPr>
          <w:rFonts w:ascii="Arial" w:hAnsi="Arial"/>
          <w:sz w:val="24"/>
          <w:szCs w:val="24"/>
        </w:rPr>
      </w:pPr>
      <w:r>
        <w:rPr>
          <w:rFonts w:ascii="Arial" w:hAnsi="Arial"/>
          <w:sz w:val="24"/>
          <w:szCs w:val="24"/>
        </w:rPr>
        <w:t xml:space="preserve">днем   подписания  настоящего  протокола,  оплачивает  сумму,  указанную  </w:t>
      </w:r>
      <w:proofErr w:type="gramStart"/>
      <w:r>
        <w:rPr>
          <w:rFonts w:ascii="Arial" w:hAnsi="Arial"/>
          <w:sz w:val="24"/>
          <w:szCs w:val="24"/>
        </w:rPr>
        <w:t>в</w:t>
      </w:r>
      <w:proofErr w:type="gramEnd"/>
    </w:p>
    <w:p w:rsidR="00AE72B8" w:rsidRDefault="00AE72B8">
      <w:pPr>
        <w:pStyle w:val="ConsPlusNonformat"/>
        <w:rPr>
          <w:rFonts w:ascii="Arial" w:hAnsi="Arial"/>
          <w:sz w:val="24"/>
          <w:szCs w:val="24"/>
        </w:rPr>
      </w:pPr>
      <w:hyperlink w:anchor="Par604">
        <w:proofErr w:type="gramStart"/>
        <w:r w:rsidR="008229F9">
          <w:rPr>
            <w:rStyle w:val="-"/>
            <w:rFonts w:ascii="Arial" w:hAnsi="Arial"/>
            <w:color w:val="0000FF"/>
            <w:sz w:val="24"/>
            <w:szCs w:val="24"/>
          </w:rPr>
          <w:t>пункте</w:t>
        </w:r>
        <w:proofErr w:type="gramEnd"/>
        <w:r w:rsidR="008229F9">
          <w:rPr>
            <w:rStyle w:val="-"/>
            <w:rFonts w:ascii="Arial" w:hAnsi="Arial"/>
            <w:color w:val="0000FF"/>
            <w:sz w:val="24"/>
            <w:szCs w:val="24"/>
          </w:rPr>
          <w:t xml:space="preserve"> 2 </w:t>
        </w:r>
        <w:proofErr w:type="spellStart"/>
        <w:r w:rsidR="008229F9">
          <w:rPr>
            <w:rStyle w:val="-"/>
            <w:rFonts w:ascii="Arial" w:hAnsi="Arial"/>
            <w:color w:val="0000FF"/>
            <w:sz w:val="24"/>
            <w:szCs w:val="24"/>
          </w:rPr>
          <w:t>пп</w:t>
        </w:r>
        <w:proofErr w:type="spellEnd"/>
        <w:r w:rsidR="008229F9">
          <w:rPr>
            <w:rStyle w:val="-"/>
            <w:rFonts w:ascii="Arial" w:hAnsi="Arial"/>
            <w:color w:val="0000FF"/>
            <w:sz w:val="24"/>
            <w:szCs w:val="24"/>
          </w:rPr>
          <w:t>. "г"</w:t>
        </w:r>
      </w:hyperlink>
      <w:r w:rsidR="008229F9">
        <w:rPr>
          <w:rFonts w:ascii="Arial" w:hAnsi="Arial"/>
          <w:sz w:val="24"/>
          <w:szCs w:val="24"/>
        </w:rPr>
        <w:t xml:space="preserve"> настоящего протокола  в  бюджет муниципального образования</w:t>
      </w:r>
    </w:p>
    <w:p w:rsidR="00AE72B8" w:rsidRDefault="008229F9">
      <w:pPr>
        <w:pStyle w:val="ConsPlusNonformat"/>
        <w:rPr>
          <w:rFonts w:ascii="Arial" w:hAnsi="Arial"/>
          <w:sz w:val="24"/>
          <w:szCs w:val="24"/>
        </w:rPr>
      </w:pPr>
      <w:r>
        <w:rPr>
          <w:rFonts w:ascii="Arial" w:hAnsi="Arial"/>
          <w:sz w:val="24"/>
          <w:szCs w:val="24"/>
        </w:rPr>
        <w:t>"Брежневский сельсовет"</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r>
        <w:rPr>
          <w:rFonts w:ascii="Arial" w:hAnsi="Arial"/>
          <w:sz w:val="24"/>
          <w:szCs w:val="24"/>
        </w:rPr>
        <w:t xml:space="preserve">на счет </w:t>
      </w:r>
      <w:proofErr w:type="spellStart"/>
      <w:r>
        <w:rPr>
          <w:rFonts w:ascii="Arial" w:hAnsi="Arial"/>
          <w:sz w:val="24"/>
          <w:szCs w:val="24"/>
        </w:rPr>
        <w:t>N</w:t>
      </w:r>
      <w:proofErr w:type="spellEnd"/>
      <w:r>
        <w:rPr>
          <w:rFonts w:ascii="Arial" w:hAnsi="Arial"/>
          <w:sz w:val="24"/>
          <w:szCs w:val="24"/>
        </w:rPr>
        <w:t xml:space="preserve"> </w:t>
      </w:r>
      <w:proofErr w:type="spellStart"/>
      <w:r>
        <w:rPr>
          <w:rFonts w:ascii="Arial" w:hAnsi="Arial"/>
          <w:sz w:val="24"/>
          <w:szCs w:val="24"/>
        </w:rPr>
        <w:t>└</w:t>
      </w:r>
      <w:proofErr w:type="spellEnd"/>
      <w:r>
        <w:rPr>
          <w:rFonts w:ascii="Arial" w:hAnsi="Arial"/>
          <w:sz w:val="24"/>
          <w:szCs w:val="24"/>
        </w:rPr>
        <w:t>──────────┘</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r>
        <w:rPr>
          <w:rFonts w:ascii="Arial" w:hAnsi="Arial"/>
          <w:sz w:val="24"/>
          <w:szCs w:val="24"/>
        </w:rPr>
        <w:t xml:space="preserve">банка </w:t>
      </w:r>
      <w:proofErr w:type="spellStart"/>
      <w:r>
        <w:rPr>
          <w:rFonts w:ascii="Arial" w:hAnsi="Arial"/>
          <w:sz w:val="24"/>
          <w:szCs w:val="24"/>
        </w:rPr>
        <w:t>└</w:t>
      </w:r>
      <w:proofErr w:type="spellEnd"/>
      <w:r>
        <w:rPr>
          <w:rFonts w:ascii="Arial" w:hAnsi="Arial"/>
          <w:sz w:val="24"/>
          <w:szCs w:val="24"/>
        </w:rPr>
        <w:t xml:space="preserve">───────────────────────────────┘ </w:t>
      </w:r>
      <w:proofErr w:type="spellStart"/>
      <w:r>
        <w:rPr>
          <w:rFonts w:ascii="Arial" w:hAnsi="Arial"/>
          <w:sz w:val="24"/>
          <w:szCs w:val="24"/>
        </w:rPr>
        <w:t>БИК</w:t>
      </w:r>
      <w:proofErr w:type="spellEnd"/>
      <w:r>
        <w:rPr>
          <w:rFonts w:ascii="Arial" w:hAnsi="Arial"/>
          <w:sz w:val="24"/>
          <w:szCs w:val="24"/>
        </w:rPr>
        <w:t xml:space="preserve"> </w:t>
      </w:r>
      <w:proofErr w:type="spellStart"/>
      <w:r>
        <w:rPr>
          <w:rFonts w:ascii="Arial" w:hAnsi="Arial"/>
          <w:sz w:val="24"/>
          <w:szCs w:val="24"/>
        </w:rPr>
        <w:t>└</w:t>
      </w:r>
      <w:proofErr w:type="spellEnd"/>
      <w:r>
        <w:rPr>
          <w:rFonts w:ascii="Arial" w:hAnsi="Arial"/>
          <w:sz w:val="24"/>
          <w:szCs w:val="24"/>
        </w:rPr>
        <w:t>────────────</w:t>
      </w:r>
    </w:p>
    <w:p w:rsidR="00AE72B8" w:rsidRDefault="008229F9">
      <w:pPr>
        <w:pStyle w:val="ConsPlusNonformat"/>
        <w:rPr>
          <w:rFonts w:ascii="Arial" w:hAnsi="Arial"/>
          <w:sz w:val="24"/>
          <w:szCs w:val="24"/>
        </w:rPr>
      </w:pPr>
      <w:r>
        <w:rPr>
          <w:rFonts w:ascii="Arial" w:hAnsi="Arial"/>
          <w:sz w:val="24"/>
          <w:szCs w:val="24"/>
        </w:rPr>
        <w:lastRenderedPageBreak/>
        <w:t xml:space="preserve">         </w:t>
      </w:r>
    </w:p>
    <w:p w:rsidR="00AE72B8" w:rsidRDefault="008229F9">
      <w:pPr>
        <w:pStyle w:val="ConsPlusNonformat"/>
        <w:rPr>
          <w:rFonts w:ascii="Arial" w:hAnsi="Arial"/>
          <w:sz w:val="24"/>
          <w:szCs w:val="24"/>
        </w:rPr>
      </w:pPr>
      <w:proofErr w:type="spellStart"/>
      <w:proofErr w:type="gramStart"/>
      <w:r>
        <w:rPr>
          <w:rFonts w:ascii="Arial" w:hAnsi="Arial"/>
          <w:sz w:val="24"/>
          <w:szCs w:val="24"/>
        </w:rPr>
        <w:t>кор</w:t>
      </w:r>
      <w:proofErr w:type="spellEnd"/>
      <w:r>
        <w:rPr>
          <w:rFonts w:ascii="Arial" w:hAnsi="Arial"/>
          <w:sz w:val="24"/>
          <w:szCs w:val="24"/>
        </w:rPr>
        <w:t>. счет</w:t>
      </w:r>
      <w:proofErr w:type="gramEnd"/>
      <w:r>
        <w:rPr>
          <w:rFonts w:ascii="Arial" w:hAnsi="Arial"/>
          <w:sz w:val="24"/>
          <w:szCs w:val="24"/>
        </w:rPr>
        <w:t xml:space="preserve"> </w:t>
      </w:r>
      <w:proofErr w:type="spellStart"/>
      <w:r>
        <w:rPr>
          <w:rFonts w:ascii="Arial" w:hAnsi="Arial"/>
          <w:sz w:val="24"/>
          <w:szCs w:val="24"/>
        </w:rPr>
        <w:t>└</w:t>
      </w:r>
      <w:proofErr w:type="spellEnd"/>
      <w:r>
        <w:rPr>
          <w:rFonts w:ascii="Arial" w:hAnsi="Arial"/>
          <w:sz w:val="24"/>
          <w:szCs w:val="24"/>
        </w:rPr>
        <w:t xml:space="preserve">────────────────┘ ИНН </w:t>
      </w:r>
      <w:proofErr w:type="spellStart"/>
      <w:r>
        <w:rPr>
          <w:rFonts w:ascii="Arial" w:hAnsi="Arial"/>
          <w:sz w:val="24"/>
          <w:szCs w:val="24"/>
        </w:rPr>
        <w:t>└</w:t>
      </w:r>
      <w:proofErr w:type="spellEnd"/>
      <w:r>
        <w:rPr>
          <w:rFonts w:ascii="Arial" w:hAnsi="Arial"/>
          <w:sz w:val="24"/>
          <w:szCs w:val="24"/>
        </w:rPr>
        <w:t xml:space="preserve">────────────────┘ </w:t>
      </w:r>
      <w:proofErr w:type="spellStart"/>
      <w:r>
        <w:rPr>
          <w:rFonts w:ascii="Arial" w:hAnsi="Arial"/>
          <w:sz w:val="24"/>
          <w:szCs w:val="24"/>
        </w:rPr>
        <w:t>КПП</w:t>
      </w:r>
      <w:proofErr w:type="spellEnd"/>
      <w:r>
        <w:rPr>
          <w:rFonts w:ascii="Arial" w:hAnsi="Arial"/>
          <w:sz w:val="24"/>
          <w:szCs w:val="24"/>
        </w:rPr>
        <w:t xml:space="preserve"> </w:t>
      </w:r>
      <w:proofErr w:type="spellStart"/>
      <w:r>
        <w:rPr>
          <w:rFonts w:ascii="Arial" w:hAnsi="Arial"/>
          <w:sz w:val="24"/>
          <w:szCs w:val="24"/>
        </w:rPr>
        <w:t>└</w:t>
      </w:r>
      <w:proofErr w:type="spellEnd"/>
      <w:r>
        <w:rPr>
          <w:rFonts w:ascii="Arial" w:hAnsi="Arial"/>
          <w:sz w:val="24"/>
          <w:szCs w:val="24"/>
        </w:rPr>
        <w:t>─────────────────┘</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r>
        <w:rPr>
          <w:rFonts w:ascii="Arial" w:hAnsi="Arial"/>
          <w:sz w:val="24"/>
          <w:szCs w:val="24"/>
        </w:rPr>
        <w:t>по коду бюджетной классификации доходов</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 xml:space="preserve"> </w:t>
      </w:r>
      <w:proofErr w:type="spellStart"/>
      <w:r>
        <w:rPr>
          <w:rFonts w:ascii="Arial" w:hAnsi="Arial"/>
          <w:sz w:val="24"/>
          <w:szCs w:val="24"/>
        </w:rPr>
        <w:t>└</w:t>
      </w:r>
      <w:proofErr w:type="spellEnd"/>
      <w:r>
        <w:rPr>
          <w:rFonts w:ascii="Arial" w:hAnsi="Arial"/>
          <w:sz w:val="24"/>
          <w:szCs w:val="24"/>
        </w:rPr>
        <w:t>─────────────────────────────────┘</w:t>
      </w:r>
    </w:p>
    <w:p w:rsidR="00AE72B8" w:rsidRDefault="008229F9">
      <w:pPr>
        <w:pStyle w:val="ConsPlusNonformat"/>
        <w:rPr>
          <w:rFonts w:ascii="Arial" w:hAnsi="Arial"/>
          <w:sz w:val="24"/>
          <w:szCs w:val="24"/>
        </w:rPr>
      </w:pPr>
      <w:r>
        <w:rPr>
          <w:rFonts w:ascii="Arial" w:hAnsi="Arial"/>
          <w:sz w:val="24"/>
          <w:szCs w:val="24"/>
        </w:rPr>
        <w:t xml:space="preserve">        ┌──────────────────────────────────────────────────────</w:t>
      </w:r>
    </w:p>
    <w:p w:rsidR="00AE72B8" w:rsidRDefault="008229F9">
      <w:pPr>
        <w:pStyle w:val="ConsPlusNonformat"/>
        <w:rPr>
          <w:rFonts w:ascii="Arial" w:hAnsi="Arial"/>
          <w:sz w:val="24"/>
          <w:szCs w:val="24"/>
        </w:rPr>
      </w:pPr>
      <w:r>
        <w:rPr>
          <w:rFonts w:ascii="Arial" w:hAnsi="Arial"/>
          <w:sz w:val="24"/>
          <w:szCs w:val="24"/>
        </w:rPr>
        <w:t xml:space="preserve">в сумме </w:t>
      </w:r>
      <w:proofErr w:type="spellStart"/>
      <w:r>
        <w:rPr>
          <w:rFonts w:ascii="Arial" w:hAnsi="Arial"/>
          <w:sz w:val="24"/>
          <w:szCs w:val="24"/>
        </w:rPr>
        <w:t>└</w:t>
      </w:r>
      <w:proofErr w:type="spellEnd"/>
      <w:r>
        <w:rPr>
          <w:rFonts w:ascii="Arial" w:hAnsi="Arial"/>
          <w:sz w:val="24"/>
          <w:szCs w:val="24"/>
        </w:rPr>
        <w:t>──────────────────────────────────────────────────────</w:t>
      </w:r>
    </w:p>
    <w:p w:rsidR="00AE72B8" w:rsidRDefault="008229F9">
      <w:pPr>
        <w:pStyle w:val="ConsPlusNonformat"/>
        <w:rPr>
          <w:rFonts w:ascii="Arial" w:hAnsi="Arial"/>
          <w:sz w:val="24"/>
          <w:szCs w:val="24"/>
        </w:rPr>
      </w:pPr>
      <w:r>
        <w:rPr>
          <w:rFonts w:ascii="Arial" w:hAnsi="Arial"/>
          <w:sz w:val="24"/>
          <w:szCs w:val="24"/>
        </w:rPr>
        <w:t xml:space="preserve">        (сумма прописью)</w:t>
      </w:r>
    </w:p>
    <w:p w:rsidR="00AE72B8" w:rsidRDefault="00AE72B8">
      <w:pPr>
        <w:pStyle w:val="ConsPlusNonformat"/>
        <w:rPr>
          <w:rFonts w:ascii="Arial" w:hAnsi="Arial"/>
          <w:sz w:val="24"/>
          <w:szCs w:val="24"/>
        </w:rPr>
      </w:pPr>
    </w:p>
    <w:p w:rsidR="00AE72B8" w:rsidRDefault="008229F9">
      <w:pPr>
        <w:pStyle w:val="ConsPlusNonformat"/>
        <w:jc w:val="both"/>
        <w:rPr>
          <w:rFonts w:ascii="Arial" w:hAnsi="Arial"/>
          <w:sz w:val="24"/>
          <w:szCs w:val="24"/>
        </w:rPr>
      </w:pPr>
      <w:r>
        <w:rPr>
          <w:rFonts w:ascii="Arial" w:hAnsi="Arial"/>
          <w:sz w:val="24"/>
          <w:szCs w:val="24"/>
        </w:rPr>
        <w:t xml:space="preserve">    5.  В  случае  если  победитель  торгов  не  внесет  полностью суммы, указанные   в   </w:t>
      </w:r>
      <w:hyperlink w:anchor="Par616">
        <w:r>
          <w:rPr>
            <w:rStyle w:val="-"/>
            <w:rFonts w:ascii="Arial" w:hAnsi="Arial"/>
            <w:color w:val="0000FF"/>
            <w:sz w:val="24"/>
            <w:szCs w:val="24"/>
          </w:rPr>
          <w:t>4</w:t>
        </w:r>
      </w:hyperlink>
      <w:r>
        <w:rPr>
          <w:rFonts w:ascii="Arial" w:hAnsi="Arial"/>
          <w:sz w:val="24"/>
          <w:szCs w:val="24"/>
        </w:rPr>
        <w:t xml:space="preserve">   настоящего   протокола,  не  подпишет  договор купли-продажи объекта недвижимости, протокол о  результатах торгов считается нарушенным, а задаток победителю торгов не возвращается.</w:t>
      </w:r>
    </w:p>
    <w:p w:rsidR="00AE72B8" w:rsidRDefault="00AE72B8">
      <w:pPr>
        <w:pStyle w:val="ConsPlusNonformat"/>
        <w:jc w:val="both"/>
        <w:rPr>
          <w:rFonts w:ascii="Arial" w:hAnsi="Arial"/>
          <w:sz w:val="24"/>
          <w:szCs w:val="24"/>
        </w:rPr>
      </w:pPr>
    </w:p>
    <w:p w:rsidR="00AE72B8" w:rsidRDefault="008229F9">
      <w:pPr>
        <w:pStyle w:val="ConsPlusNonformat"/>
        <w:jc w:val="both"/>
        <w:rPr>
          <w:rFonts w:ascii="Arial" w:hAnsi="Arial"/>
          <w:sz w:val="24"/>
          <w:szCs w:val="24"/>
        </w:rPr>
      </w:pPr>
      <w:r>
        <w:rPr>
          <w:rFonts w:ascii="Arial" w:hAnsi="Arial"/>
          <w:sz w:val="24"/>
          <w:szCs w:val="24"/>
        </w:rPr>
        <w:t xml:space="preserve">    6.  Стороны  предпринимают  все  меры к разрешению споров </w:t>
      </w:r>
      <w:proofErr w:type="gramStart"/>
      <w:r>
        <w:rPr>
          <w:rFonts w:ascii="Arial" w:hAnsi="Arial"/>
          <w:sz w:val="24"/>
          <w:szCs w:val="24"/>
        </w:rPr>
        <w:t>по настоящему</w:t>
      </w:r>
      <w:proofErr w:type="gramEnd"/>
    </w:p>
    <w:p w:rsidR="00AE72B8" w:rsidRDefault="008229F9">
      <w:pPr>
        <w:pStyle w:val="ConsPlusNonformat"/>
        <w:jc w:val="both"/>
        <w:rPr>
          <w:rFonts w:ascii="Arial" w:hAnsi="Arial"/>
          <w:sz w:val="24"/>
          <w:szCs w:val="24"/>
        </w:rPr>
      </w:pPr>
      <w:r>
        <w:rPr>
          <w:rFonts w:ascii="Arial" w:hAnsi="Arial"/>
          <w:sz w:val="24"/>
          <w:szCs w:val="24"/>
        </w:rPr>
        <w:t>протоколу  путем  переговоров,  а  при  невозможности  прийти  к  взаимному согласию - в судебном порядке.</w:t>
      </w:r>
    </w:p>
    <w:p w:rsidR="00AE72B8" w:rsidRDefault="00AE72B8">
      <w:pPr>
        <w:pStyle w:val="ConsPlusNonformat"/>
        <w:jc w:val="both"/>
        <w:rPr>
          <w:rFonts w:ascii="Arial" w:hAnsi="Arial"/>
          <w:sz w:val="24"/>
          <w:szCs w:val="24"/>
        </w:rPr>
      </w:pPr>
    </w:p>
    <w:p w:rsidR="00AE72B8" w:rsidRDefault="008229F9">
      <w:pPr>
        <w:pStyle w:val="ConsPlusNonformat"/>
        <w:jc w:val="both"/>
        <w:rPr>
          <w:rFonts w:ascii="Arial" w:hAnsi="Arial"/>
          <w:sz w:val="24"/>
          <w:szCs w:val="24"/>
        </w:rPr>
      </w:pPr>
      <w:r>
        <w:rPr>
          <w:rFonts w:ascii="Arial" w:hAnsi="Arial"/>
          <w:sz w:val="24"/>
          <w:szCs w:val="24"/>
        </w:rPr>
        <w:t xml:space="preserve">    7.  Настоящий протокол составлен в 3 экземплярах - по одному экземпляру</w:t>
      </w:r>
    </w:p>
    <w:p w:rsidR="00AE72B8" w:rsidRDefault="008229F9">
      <w:pPr>
        <w:pStyle w:val="ConsPlusNonformat"/>
        <w:jc w:val="both"/>
        <w:rPr>
          <w:rFonts w:ascii="Arial" w:hAnsi="Arial"/>
          <w:sz w:val="24"/>
          <w:szCs w:val="24"/>
        </w:rPr>
      </w:pPr>
      <w:r>
        <w:rPr>
          <w:rFonts w:ascii="Arial" w:hAnsi="Arial"/>
          <w:sz w:val="24"/>
          <w:szCs w:val="24"/>
        </w:rPr>
        <w:t>для каждой из договаривающихся сторон и один для Управления Федеральной службы государственной регистрации, кадастра и картографии по Курской области.</w:t>
      </w:r>
    </w:p>
    <w:p w:rsidR="00AE72B8" w:rsidRDefault="00AE72B8">
      <w:pPr>
        <w:pStyle w:val="ConsPlusNonformat"/>
        <w:jc w:val="both"/>
        <w:rPr>
          <w:rFonts w:ascii="Arial" w:hAnsi="Arial"/>
          <w:sz w:val="24"/>
          <w:szCs w:val="24"/>
        </w:rPr>
      </w:pPr>
    </w:p>
    <w:p w:rsidR="00AE72B8" w:rsidRDefault="008229F9">
      <w:pPr>
        <w:pStyle w:val="ConsPlusNonformat"/>
        <w:jc w:val="both"/>
        <w:rPr>
          <w:rFonts w:ascii="Arial" w:hAnsi="Arial"/>
          <w:sz w:val="24"/>
          <w:szCs w:val="24"/>
        </w:rPr>
      </w:pPr>
      <w:r>
        <w:rPr>
          <w:rFonts w:ascii="Arial" w:hAnsi="Arial"/>
          <w:sz w:val="24"/>
          <w:szCs w:val="24"/>
        </w:rPr>
        <w:t xml:space="preserve">    8.   Расходы   организатора  торгов,   связанные   с  представлением информации  об  конкурсных  единицах, оплачиваются в индивидуальном порядке</w:t>
      </w:r>
    </w:p>
    <w:p w:rsidR="00AE72B8" w:rsidRDefault="008229F9">
      <w:pPr>
        <w:pStyle w:val="ConsPlusNonformat"/>
        <w:jc w:val="both"/>
        <w:rPr>
          <w:rFonts w:ascii="Arial" w:hAnsi="Arial"/>
          <w:sz w:val="24"/>
          <w:szCs w:val="24"/>
        </w:rPr>
      </w:pPr>
      <w:r>
        <w:rPr>
          <w:rFonts w:ascii="Arial" w:hAnsi="Arial"/>
          <w:sz w:val="24"/>
          <w:szCs w:val="24"/>
        </w:rPr>
        <w:t>участником торгов.</w:t>
      </w:r>
    </w:p>
    <w:p w:rsidR="00AE72B8" w:rsidRDefault="00AE72B8">
      <w:pPr>
        <w:pStyle w:val="ConsPlusNonformat"/>
        <w:jc w:val="both"/>
        <w:rPr>
          <w:rFonts w:ascii="Arial" w:hAnsi="Arial"/>
          <w:sz w:val="24"/>
          <w:szCs w:val="24"/>
        </w:rPr>
      </w:pPr>
    </w:p>
    <w:p w:rsidR="00AE72B8" w:rsidRDefault="008229F9">
      <w:pPr>
        <w:pStyle w:val="ConsPlusNonformat"/>
        <w:jc w:val="both"/>
        <w:rPr>
          <w:rFonts w:ascii="Arial" w:hAnsi="Arial"/>
          <w:sz w:val="24"/>
          <w:szCs w:val="24"/>
        </w:rPr>
      </w:pPr>
      <w:r>
        <w:rPr>
          <w:rFonts w:ascii="Arial" w:hAnsi="Arial"/>
          <w:sz w:val="24"/>
          <w:szCs w:val="24"/>
        </w:rPr>
        <w:t xml:space="preserve">    9. Юридические адреса:</w:t>
      </w:r>
    </w:p>
    <w:p w:rsidR="00AE72B8" w:rsidRDefault="00AE72B8">
      <w:pPr>
        <w:pStyle w:val="ConsPlusNonformat"/>
        <w:jc w:val="both"/>
        <w:rPr>
          <w:rFonts w:ascii="Arial" w:hAnsi="Arial"/>
          <w:sz w:val="24"/>
          <w:szCs w:val="24"/>
        </w:rPr>
      </w:pPr>
    </w:p>
    <w:p w:rsidR="00AE72B8" w:rsidRDefault="008229F9">
      <w:pPr>
        <w:pStyle w:val="ConsPlusNonformat"/>
        <w:jc w:val="both"/>
        <w:rPr>
          <w:rFonts w:ascii="Arial" w:hAnsi="Arial"/>
          <w:sz w:val="24"/>
          <w:szCs w:val="24"/>
        </w:rPr>
      </w:pPr>
      <w:r>
        <w:rPr>
          <w:rFonts w:ascii="Arial" w:hAnsi="Arial"/>
          <w:sz w:val="24"/>
          <w:szCs w:val="24"/>
        </w:rPr>
        <w:t xml:space="preserve">Юридический адрес и </w:t>
      </w:r>
      <w:proofErr w:type="gramStart"/>
      <w:r>
        <w:rPr>
          <w:rFonts w:ascii="Arial" w:hAnsi="Arial"/>
          <w:sz w:val="24"/>
          <w:szCs w:val="24"/>
        </w:rPr>
        <w:t>банковские</w:t>
      </w:r>
      <w:proofErr w:type="gramEnd"/>
      <w:r>
        <w:rPr>
          <w:rFonts w:ascii="Arial" w:hAnsi="Arial"/>
          <w:sz w:val="24"/>
          <w:szCs w:val="24"/>
        </w:rPr>
        <w:t xml:space="preserve">                   Юридический адрес и банковские</w:t>
      </w:r>
    </w:p>
    <w:p w:rsidR="00AE72B8" w:rsidRDefault="008229F9">
      <w:pPr>
        <w:pStyle w:val="ConsPlusNonformat"/>
        <w:jc w:val="both"/>
        <w:rPr>
          <w:rFonts w:ascii="Arial" w:hAnsi="Arial"/>
          <w:sz w:val="24"/>
          <w:szCs w:val="24"/>
        </w:rPr>
      </w:pPr>
      <w:r>
        <w:rPr>
          <w:rFonts w:ascii="Arial" w:hAnsi="Arial"/>
          <w:sz w:val="24"/>
          <w:szCs w:val="24"/>
        </w:rPr>
        <w:t>реквизиты организатора торгов                       реквизиты победителя торгов</w:t>
      </w:r>
    </w:p>
    <w:p w:rsidR="00AE72B8" w:rsidRDefault="00AE72B8">
      <w:pPr>
        <w:pStyle w:val="ConsPlusNonformat"/>
        <w:rPr>
          <w:rFonts w:ascii="Arial" w:hAnsi="Arial"/>
          <w:sz w:val="24"/>
          <w:szCs w:val="24"/>
        </w:rPr>
      </w:pPr>
    </w:p>
    <w:p w:rsidR="00AE72B8" w:rsidRDefault="008229F9">
      <w:pPr>
        <w:pStyle w:val="ConsPlusNonformat"/>
        <w:rPr>
          <w:rFonts w:ascii="Arial" w:hAnsi="Arial"/>
          <w:sz w:val="24"/>
          <w:szCs w:val="24"/>
        </w:rPr>
      </w:pPr>
      <w:r>
        <w:rPr>
          <w:rFonts w:ascii="Arial" w:hAnsi="Arial"/>
          <w:sz w:val="24"/>
          <w:szCs w:val="24"/>
        </w:rPr>
        <w:t>Организатор  торгов                                                   Победитель торгов</w:t>
      </w:r>
    </w:p>
    <w:p w:rsidR="00AE72B8" w:rsidRDefault="008229F9">
      <w:pPr>
        <w:pStyle w:val="ConsPlusNonformat"/>
        <w:rPr>
          <w:rFonts w:ascii="Arial" w:hAnsi="Arial"/>
          <w:sz w:val="24"/>
          <w:szCs w:val="24"/>
        </w:rPr>
      </w:pPr>
      <w:r>
        <w:rPr>
          <w:rFonts w:ascii="Arial" w:hAnsi="Arial"/>
          <w:sz w:val="24"/>
          <w:szCs w:val="24"/>
        </w:rPr>
        <w:t>___________ ___________________              ___________ ___________________</w:t>
      </w:r>
    </w:p>
    <w:p w:rsidR="00AE72B8" w:rsidRDefault="008229F9">
      <w:pPr>
        <w:pStyle w:val="ConsPlusNonformat"/>
        <w:rPr>
          <w:rFonts w:ascii="Arial" w:hAnsi="Arial"/>
          <w:sz w:val="24"/>
          <w:szCs w:val="24"/>
        </w:rPr>
      </w:pPr>
      <w:r>
        <w:rPr>
          <w:rFonts w:ascii="Arial" w:hAnsi="Arial"/>
          <w:sz w:val="24"/>
          <w:szCs w:val="24"/>
        </w:rPr>
        <w:t xml:space="preserve"> (подпись)        (Ф.И.О.)                                       (подпись)       (Ф.И.О.)</w:t>
      </w:r>
    </w:p>
    <w:p w:rsidR="00AE72B8" w:rsidRDefault="008229F9">
      <w:pPr>
        <w:pStyle w:val="ConsPlusNonformat"/>
        <w:rPr>
          <w:rFonts w:ascii="Arial" w:hAnsi="Arial"/>
          <w:sz w:val="24"/>
          <w:szCs w:val="24"/>
        </w:rPr>
      </w:pPr>
      <w:r>
        <w:rPr>
          <w:rFonts w:ascii="Arial" w:hAnsi="Arial"/>
          <w:sz w:val="24"/>
          <w:szCs w:val="24"/>
        </w:rPr>
        <w:t>М.П.                                                                          М.П.</w:t>
      </w: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8229F9">
      <w:pPr>
        <w:pStyle w:val="ConsPlusNormal"/>
        <w:jc w:val="right"/>
        <w:rPr>
          <w:rFonts w:cs="Times New Roman"/>
          <w:sz w:val="24"/>
          <w:szCs w:val="24"/>
        </w:rPr>
      </w:pPr>
      <w:bookmarkStart w:id="20" w:name="Par664"/>
      <w:bookmarkEnd w:id="20"/>
      <w:r>
        <w:rPr>
          <w:rFonts w:cs="Times New Roman"/>
          <w:sz w:val="24"/>
          <w:szCs w:val="24"/>
        </w:rPr>
        <w:t>Приложение 2</w:t>
      </w:r>
    </w:p>
    <w:p w:rsidR="00AE72B8" w:rsidRDefault="008229F9">
      <w:pPr>
        <w:pStyle w:val="ConsPlusNormal"/>
        <w:jc w:val="right"/>
        <w:rPr>
          <w:rFonts w:cs="Times New Roman"/>
          <w:sz w:val="24"/>
          <w:szCs w:val="24"/>
        </w:rPr>
      </w:pPr>
      <w:r>
        <w:rPr>
          <w:rFonts w:cs="Times New Roman"/>
          <w:sz w:val="24"/>
          <w:szCs w:val="24"/>
        </w:rPr>
        <w:t>к постановлению</w:t>
      </w:r>
    </w:p>
    <w:p w:rsidR="00AE72B8" w:rsidRDefault="008229F9">
      <w:pPr>
        <w:pStyle w:val="ConsPlusNormal"/>
        <w:jc w:val="right"/>
        <w:rPr>
          <w:rFonts w:cs="Times New Roman"/>
          <w:sz w:val="24"/>
          <w:szCs w:val="24"/>
        </w:rPr>
      </w:pPr>
      <w:r>
        <w:rPr>
          <w:rFonts w:cs="Times New Roman"/>
          <w:sz w:val="24"/>
          <w:szCs w:val="24"/>
        </w:rPr>
        <w:t>Администрации Брежневского сельсовета</w:t>
      </w:r>
    </w:p>
    <w:p w:rsidR="00AE72B8" w:rsidRDefault="008229F9">
      <w:pPr>
        <w:pStyle w:val="ConsPlusNormal"/>
        <w:jc w:val="right"/>
        <w:rPr>
          <w:rFonts w:cs="Times New Roman"/>
          <w:sz w:val="24"/>
          <w:szCs w:val="24"/>
        </w:rPr>
      </w:pPr>
      <w:r>
        <w:rPr>
          <w:rFonts w:cs="Times New Roman"/>
          <w:sz w:val="24"/>
          <w:szCs w:val="24"/>
        </w:rPr>
        <w:t>Курского района Курской области</w:t>
      </w:r>
    </w:p>
    <w:p w:rsidR="00AE72B8" w:rsidRDefault="008229F9">
      <w:pPr>
        <w:pStyle w:val="ConsPlusNormal"/>
        <w:jc w:val="right"/>
        <w:rPr>
          <w:rFonts w:cs="Times New Roman"/>
          <w:sz w:val="24"/>
          <w:szCs w:val="24"/>
        </w:rPr>
      </w:pPr>
      <w:r>
        <w:rPr>
          <w:rFonts w:cs="Times New Roman"/>
          <w:sz w:val="24"/>
          <w:szCs w:val="24"/>
        </w:rPr>
        <w:t>от 05.11.2014 г. N76-П</w:t>
      </w: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AE72B8">
      <w:pPr>
        <w:pStyle w:val="ConsPlusNormal"/>
        <w:ind w:firstLine="540"/>
        <w:jc w:val="both"/>
        <w:rPr>
          <w:sz w:val="24"/>
          <w:szCs w:val="24"/>
        </w:rPr>
      </w:pPr>
    </w:p>
    <w:p w:rsidR="00AE72B8" w:rsidRDefault="008229F9">
      <w:pPr>
        <w:pStyle w:val="ConsPlusNormal"/>
        <w:jc w:val="center"/>
        <w:rPr>
          <w:rFonts w:cs="Times New Roman"/>
          <w:b/>
          <w:bCs/>
          <w:sz w:val="24"/>
          <w:szCs w:val="24"/>
        </w:rPr>
      </w:pPr>
      <w:bookmarkStart w:id="21" w:name="Par669"/>
      <w:bookmarkEnd w:id="21"/>
      <w:r>
        <w:rPr>
          <w:rFonts w:cs="Times New Roman"/>
          <w:b/>
          <w:bCs/>
          <w:sz w:val="24"/>
          <w:szCs w:val="24"/>
        </w:rPr>
        <w:t>ПОЛОЖЕНИЕ</w:t>
      </w:r>
    </w:p>
    <w:p w:rsidR="00AE72B8" w:rsidRDefault="008229F9">
      <w:pPr>
        <w:pStyle w:val="ConsPlusNormal"/>
        <w:jc w:val="center"/>
        <w:rPr>
          <w:rFonts w:cs="Times New Roman"/>
          <w:b/>
          <w:bCs/>
          <w:sz w:val="24"/>
          <w:szCs w:val="24"/>
        </w:rPr>
      </w:pPr>
      <w:r>
        <w:rPr>
          <w:rFonts w:cs="Times New Roman"/>
          <w:b/>
          <w:bCs/>
          <w:sz w:val="24"/>
          <w:szCs w:val="24"/>
        </w:rPr>
        <w:t>О КОМИССИИ ПО ПРОВЕДЕНИЮ АУКЦИОНОВ ПО ПРОДАЖЕ ПРАВА</w:t>
      </w:r>
    </w:p>
    <w:p w:rsidR="00AE72B8" w:rsidRDefault="008229F9">
      <w:pPr>
        <w:pStyle w:val="ConsPlusNormal"/>
        <w:jc w:val="center"/>
        <w:rPr>
          <w:rFonts w:cs="Times New Roman"/>
          <w:b/>
          <w:bCs/>
          <w:sz w:val="24"/>
          <w:szCs w:val="24"/>
        </w:rPr>
      </w:pPr>
      <w:r>
        <w:rPr>
          <w:rFonts w:cs="Times New Roman"/>
          <w:b/>
          <w:bCs/>
          <w:sz w:val="24"/>
          <w:szCs w:val="24"/>
        </w:rPr>
        <w:t>НА ЗАКЛЮЧЕНИЕ ДОГОВОРА КУПЛИ-ПРОДАЖИ ОБЪЕКТОВ НЕДВИЖИМОСТИ</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22" w:name="Par673"/>
      <w:bookmarkEnd w:id="22"/>
      <w:r>
        <w:rPr>
          <w:rFonts w:cs="Times New Roman"/>
          <w:sz w:val="24"/>
          <w:szCs w:val="24"/>
        </w:rPr>
        <w:t>1. Общие положения</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1.1. Настоящее Положение определяет порядок и цель создания, формирования и компетенцию постоянного коллегиального органа  комиссии по проведению торгов по продаже права на заключение договора купли-продажи объектов недвижимости.</w:t>
      </w:r>
    </w:p>
    <w:p w:rsidR="00AE72B8" w:rsidRDefault="008229F9">
      <w:pPr>
        <w:pStyle w:val="ConsPlusNormal"/>
        <w:ind w:firstLine="540"/>
        <w:jc w:val="both"/>
        <w:rPr>
          <w:rFonts w:cs="Times New Roman"/>
          <w:sz w:val="24"/>
          <w:szCs w:val="24"/>
        </w:rPr>
      </w:pPr>
      <w:r>
        <w:rPr>
          <w:rFonts w:cs="Times New Roman"/>
          <w:sz w:val="24"/>
          <w:szCs w:val="24"/>
        </w:rPr>
        <w:t>1.2. Комиссия по проведению торгов создается организатором торгов с целью проведения торгов по продаже права на заключение договора купли-продажи объектов недвижимости.</w:t>
      </w:r>
    </w:p>
    <w:p w:rsidR="00AE72B8" w:rsidRDefault="008229F9">
      <w:pPr>
        <w:pStyle w:val="ConsPlusNormal"/>
        <w:ind w:firstLine="540"/>
        <w:jc w:val="both"/>
        <w:rPr>
          <w:rFonts w:cs="Times New Roman"/>
          <w:sz w:val="24"/>
          <w:szCs w:val="24"/>
        </w:rPr>
      </w:pPr>
      <w:r>
        <w:rPr>
          <w:rFonts w:cs="Times New Roman"/>
          <w:sz w:val="24"/>
          <w:szCs w:val="24"/>
        </w:rPr>
        <w:t>1.3. В своей деятельности  комиссия по проведению торгов руководствуется Федеральным законом от 21.12.2001г. №178 «О приватизации государственного и муниципального имущества», Гражданским кодексом Российской Федерации, иными нормативными правовыми актами Российской Федерации, Курской области, а также Порядком организации и проведения аукционов по продаже права на заключение договора купли-продажи объектов недвижимости.</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23" w:name="Par679"/>
      <w:bookmarkEnd w:id="23"/>
      <w:r>
        <w:rPr>
          <w:rFonts w:cs="Times New Roman"/>
          <w:sz w:val="24"/>
          <w:szCs w:val="24"/>
        </w:rPr>
        <w:lastRenderedPageBreak/>
        <w:t>2. Состав  комиссии по проведению торгов</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2.1. В состав комиссии по проведению торгов входят: председатель комиссии, заместитель председателя комиссии, бухгалтер комиссии, члены комиссии, секретарь комиссии.</w:t>
      </w:r>
    </w:p>
    <w:p w:rsidR="00AE72B8" w:rsidRDefault="008229F9">
      <w:pPr>
        <w:pStyle w:val="ConsPlusNormal"/>
        <w:ind w:firstLine="540"/>
        <w:jc w:val="both"/>
        <w:rPr>
          <w:rFonts w:cs="Times New Roman"/>
          <w:sz w:val="24"/>
          <w:szCs w:val="24"/>
        </w:rPr>
      </w:pPr>
      <w:r>
        <w:rPr>
          <w:rFonts w:cs="Times New Roman"/>
          <w:sz w:val="24"/>
          <w:szCs w:val="24"/>
        </w:rPr>
        <w:t xml:space="preserve">2.2. </w:t>
      </w:r>
      <w:hyperlink w:anchor="Par739">
        <w:r>
          <w:rPr>
            <w:rStyle w:val="-"/>
            <w:rFonts w:cs="Times New Roman"/>
            <w:color w:val="000000"/>
            <w:sz w:val="24"/>
            <w:szCs w:val="24"/>
          </w:rPr>
          <w:t>Состав</w:t>
        </w:r>
      </w:hyperlink>
      <w:r>
        <w:rPr>
          <w:rFonts w:cs="Times New Roman"/>
          <w:color w:val="000000"/>
          <w:sz w:val="24"/>
          <w:szCs w:val="24"/>
        </w:rPr>
        <w:t xml:space="preserve"> </w:t>
      </w:r>
      <w:r>
        <w:rPr>
          <w:rFonts w:cs="Times New Roman"/>
          <w:sz w:val="24"/>
          <w:szCs w:val="24"/>
        </w:rPr>
        <w:t>комиссии формируется организатором торгов и утверждается Главой Брежневского сельсовета.</w:t>
      </w:r>
    </w:p>
    <w:p w:rsidR="00AE72B8" w:rsidRDefault="008229F9">
      <w:pPr>
        <w:pStyle w:val="ConsPlusNormal"/>
        <w:ind w:firstLine="540"/>
        <w:jc w:val="both"/>
        <w:rPr>
          <w:rFonts w:cs="Times New Roman"/>
          <w:sz w:val="24"/>
          <w:szCs w:val="24"/>
        </w:rPr>
      </w:pPr>
      <w:r>
        <w:rPr>
          <w:rFonts w:cs="Times New Roman"/>
          <w:sz w:val="24"/>
          <w:szCs w:val="24"/>
        </w:rPr>
        <w:t>2.3. Изменение состава комиссии производится на основании постановления Администрации Брежневского сельсовета.</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24" w:name="Par685"/>
      <w:bookmarkEnd w:id="24"/>
      <w:r>
        <w:rPr>
          <w:rFonts w:cs="Times New Roman"/>
          <w:sz w:val="24"/>
          <w:szCs w:val="24"/>
        </w:rPr>
        <w:t>3. Полномочия  комиссии по проведению торгов</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3.1. В полномочия  комиссии по проведению торгов при осуществлении возложенных задач входят:</w:t>
      </w:r>
    </w:p>
    <w:p w:rsidR="00AE72B8" w:rsidRDefault="008229F9">
      <w:pPr>
        <w:pStyle w:val="ConsPlusNormal"/>
        <w:ind w:firstLine="540"/>
        <w:jc w:val="both"/>
        <w:rPr>
          <w:rFonts w:cs="Times New Roman"/>
          <w:sz w:val="24"/>
          <w:szCs w:val="24"/>
        </w:rPr>
      </w:pPr>
      <w:r>
        <w:rPr>
          <w:rFonts w:cs="Times New Roman"/>
          <w:sz w:val="24"/>
          <w:szCs w:val="24"/>
        </w:rPr>
        <w:t>1) составление графика проведения торгов;</w:t>
      </w:r>
    </w:p>
    <w:p w:rsidR="00AE72B8" w:rsidRDefault="008229F9">
      <w:pPr>
        <w:pStyle w:val="ConsPlusNormal"/>
        <w:ind w:firstLine="540"/>
        <w:jc w:val="both"/>
        <w:rPr>
          <w:rFonts w:cs="Times New Roman"/>
          <w:sz w:val="24"/>
          <w:szCs w:val="24"/>
        </w:rPr>
      </w:pPr>
      <w:r>
        <w:rPr>
          <w:rFonts w:cs="Times New Roman"/>
          <w:sz w:val="24"/>
          <w:szCs w:val="24"/>
        </w:rPr>
        <w:t>2) определение места и времени проведения торгов;</w:t>
      </w:r>
    </w:p>
    <w:p w:rsidR="00AE72B8" w:rsidRDefault="008229F9">
      <w:pPr>
        <w:pStyle w:val="ConsPlusNormal"/>
        <w:ind w:firstLine="540"/>
        <w:jc w:val="both"/>
        <w:rPr>
          <w:rFonts w:cs="Times New Roman"/>
          <w:sz w:val="24"/>
          <w:szCs w:val="24"/>
        </w:rPr>
      </w:pPr>
      <w:r>
        <w:rPr>
          <w:rFonts w:cs="Times New Roman"/>
          <w:sz w:val="24"/>
          <w:szCs w:val="24"/>
        </w:rPr>
        <w:t>3) регистрация заявок на участие в торгах и направление уведомлений о допуске к участию (отказе в допуске) в тогах заявителям;</w:t>
      </w:r>
    </w:p>
    <w:p w:rsidR="00AE72B8" w:rsidRDefault="008229F9">
      <w:pPr>
        <w:pStyle w:val="ConsPlusNormal"/>
        <w:ind w:firstLine="540"/>
        <w:jc w:val="both"/>
        <w:rPr>
          <w:rFonts w:cs="Times New Roman"/>
          <w:sz w:val="24"/>
          <w:szCs w:val="24"/>
        </w:rPr>
      </w:pPr>
      <w:r>
        <w:rPr>
          <w:rFonts w:cs="Times New Roman"/>
          <w:sz w:val="24"/>
          <w:szCs w:val="24"/>
        </w:rPr>
        <w:t>4) определение начальной цены на выставляемые конкурсные единицы;</w:t>
      </w:r>
    </w:p>
    <w:p w:rsidR="00AE72B8" w:rsidRDefault="008229F9">
      <w:pPr>
        <w:pStyle w:val="ConsPlusNormal"/>
        <w:ind w:firstLine="540"/>
        <w:jc w:val="both"/>
        <w:rPr>
          <w:rFonts w:cs="Times New Roman"/>
          <w:sz w:val="24"/>
          <w:szCs w:val="24"/>
        </w:rPr>
      </w:pPr>
      <w:r>
        <w:rPr>
          <w:rFonts w:cs="Times New Roman"/>
          <w:sz w:val="24"/>
          <w:szCs w:val="24"/>
        </w:rPr>
        <w:t>5) представление заявителям до начала торгов полной и точной информации об конкурсных единицах;</w:t>
      </w:r>
    </w:p>
    <w:p w:rsidR="00AE72B8" w:rsidRDefault="008229F9">
      <w:pPr>
        <w:pStyle w:val="ConsPlusNormal"/>
        <w:ind w:firstLine="540"/>
        <w:jc w:val="both"/>
        <w:rPr>
          <w:rFonts w:cs="Times New Roman"/>
          <w:sz w:val="24"/>
          <w:szCs w:val="24"/>
        </w:rPr>
      </w:pPr>
      <w:r>
        <w:rPr>
          <w:rFonts w:cs="Times New Roman"/>
          <w:sz w:val="24"/>
          <w:szCs w:val="24"/>
        </w:rPr>
        <w:t>6) рассмотрение заявок на предмет их соответствия условиям допуска к участию в торгах;</w:t>
      </w:r>
    </w:p>
    <w:p w:rsidR="00AE72B8" w:rsidRDefault="008229F9">
      <w:pPr>
        <w:pStyle w:val="ConsPlusNormal"/>
        <w:ind w:firstLine="540"/>
        <w:jc w:val="both"/>
        <w:rPr>
          <w:rFonts w:cs="Times New Roman"/>
          <w:sz w:val="24"/>
          <w:szCs w:val="24"/>
        </w:rPr>
      </w:pPr>
      <w:r>
        <w:rPr>
          <w:rFonts w:cs="Times New Roman"/>
          <w:sz w:val="24"/>
          <w:szCs w:val="24"/>
        </w:rPr>
        <w:t>7) принятие решения о допуске или отказе заявителю в допуске к участию в торгах;</w:t>
      </w:r>
    </w:p>
    <w:p w:rsidR="00AE72B8" w:rsidRDefault="008229F9">
      <w:pPr>
        <w:pStyle w:val="ConsPlusNormal"/>
        <w:ind w:firstLine="540"/>
        <w:jc w:val="both"/>
        <w:rPr>
          <w:rFonts w:cs="Times New Roman"/>
          <w:sz w:val="24"/>
          <w:szCs w:val="24"/>
        </w:rPr>
      </w:pPr>
      <w:r>
        <w:rPr>
          <w:rFonts w:cs="Times New Roman"/>
          <w:sz w:val="24"/>
          <w:szCs w:val="24"/>
        </w:rPr>
        <w:t xml:space="preserve">8) признание торгов </w:t>
      </w:r>
      <w:proofErr w:type="gramStart"/>
      <w:r>
        <w:rPr>
          <w:rFonts w:cs="Times New Roman"/>
          <w:sz w:val="24"/>
          <w:szCs w:val="24"/>
        </w:rPr>
        <w:t>несостоявшимся</w:t>
      </w:r>
      <w:proofErr w:type="gramEnd"/>
      <w:r>
        <w:rPr>
          <w:rFonts w:cs="Times New Roman"/>
          <w:sz w:val="24"/>
          <w:szCs w:val="24"/>
        </w:rPr>
        <w:t>;</w:t>
      </w:r>
    </w:p>
    <w:p w:rsidR="00AE72B8" w:rsidRDefault="008229F9">
      <w:pPr>
        <w:pStyle w:val="ConsPlusNormal"/>
        <w:ind w:firstLine="540"/>
        <w:jc w:val="both"/>
        <w:rPr>
          <w:rFonts w:cs="Times New Roman"/>
          <w:sz w:val="24"/>
          <w:szCs w:val="24"/>
        </w:rPr>
      </w:pPr>
      <w:r>
        <w:rPr>
          <w:rFonts w:cs="Times New Roman"/>
          <w:sz w:val="24"/>
          <w:szCs w:val="24"/>
        </w:rPr>
        <w:t>9) представление организатору торгов извещений о проведении торгов, конкурсной документации, информации о результатах торгов для опубликования ее в официальном печатном издании и размещения на официальном сайте;</w:t>
      </w:r>
    </w:p>
    <w:p w:rsidR="00AE72B8" w:rsidRDefault="008229F9">
      <w:pPr>
        <w:pStyle w:val="ConsPlusNormal"/>
        <w:ind w:firstLine="540"/>
        <w:jc w:val="both"/>
        <w:rPr>
          <w:rFonts w:cs="Times New Roman"/>
          <w:sz w:val="24"/>
          <w:szCs w:val="24"/>
        </w:rPr>
      </w:pPr>
      <w:r>
        <w:rPr>
          <w:rFonts w:cs="Times New Roman"/>
          <w:sz w:val="24"/>
          <w:szCs w:val="24"/>
        </w:rPr>
        <w:t xml:space="preserve">10) ознакомление лиц, явившихся на торги, с </w:t>
      </w:r>
      <w:hyperlink w:anchor="Par33">
        <w:r>
          <w:rPr>
            <w:rStyle w:val="-"/>
            <w:rFonts w:cs="Times New Roman"/>
            <w:color w:val="0000FF"/>
            <w:sz w:val="24"/>
            <w:szCs w:val="24"/>
          </w:rPr>
          <w:t>Порядком</w:t>
        </w:r>
      </w:hyperlink>
      <w:r>
        <w:rPr>
          <w:rFonts w:cs="Times New Roman"/>
          <w:sz w:val="24"/>
          <w:szCs w:val="24"/>
        </w:rPr>
        <w:t xml:space="preserve"> организации и проведения торгов по продаже права на заключение договора купли-продажи объектов недвижимости;</w:t>
      </w:r>
    </w:p>
    <w:p w:rsidR="00AE72B8" w:rsidRDefault="008229F9">
      <w:pPr>
        <w:pStyle w:val="ConsPlusNormal"/>
        <w:ind w:firstLine="540"/>
        <w:jc w:val="both"/>
        <w:rPr>
          <w:rFonts w:cs="Times New Roman"/>
          <w:sz w:val="24"/>
          <w:szCs w:val="24"/>
        </w:rPr>
      </w:pPr>
      <w:r>
        <w:rPr>
          <w:rFonts w:cs="Times New Roman"/>
          <w:sz w:val="24"/>
          <w:szCs w:val="24"/>
        </w:rPr>
        <w:t>11) заполнение и подписание отчетной документации, оформляемой при проведении торгов.</w:t>
      </w:r>
    </w:p>
    <w:p w:rsidR="00AE72B8" w:rsidRDefault="00AE72B8">
      <w:pPr>
        <w:pStyle w:val="ConsPlusNormal"/>
        <w:ind w:firstLine="540"/>
        <w:jc w:val="both"/>
        <w:rPr>
          <w:rFonts w:cs="Times New Roman"/>
          <w:sz w:val="24"/>
          <w:szCs w:val="24"/>
        </w:rPr>
      </w:pPr>
    </w:p>
    <w:p w:rsidR="00AE72B8" w:rsidRDefault="008229F9">
      <w:pPr>
        <w:pStyle w:val="ConsPlusNormal"/>
        <w:jc w:val="center"/>
        <w:rPr>
          <w:rFonts w:cs="Times New Roman"/>
          <w:sz w:val="24"/>
          <w:szCs w:val="24"/>
        </w:rPr>
      </w:pPr>
      <w:bookmarkStart w:id="25" w:name="Par700"/>
      <w:bookmarkEnd w:id="25"/>
      <w:r>
        <w:rPr>
          <w:rFonts w:cs="Times New Roman"/>
          <w:sz w:val="24"/>
          <w:szCs w:val="24"/>
        </w:rPr>
        <w:t>4. Организация деятельности  комиссии по проведению торгов</w:t>
      </w:r>
    </w:p>
    <w:p w:rsidR="00AE72B8" w:rsidRDefault="00AE72B8">
      <w:pPr>
        <w:pStyle w:val="ConsPlusNormal"/>
        <w:ind w:firstLine="540"/>
        <w:jc w:val="both"/>
        <w:rPr>
          <w:rFonts w:cs="Times New Roman"/>
          <w:sz w:val="24"/>
          <w:szCs w:val="24"/>
        </w:rPr>
      </w:pPr>
    </w:p>
    <w:p w:rsidR="00AE72B8" w:rsidRDefault="008229F9">
      <w:pPr>
        <w:pStyle w:val="ConsPlusNormal"/>
        <w:ind w:firstLine="540"/>
        <w:jc w:val="both"/>
        <w:rPr>
          <w:rFonts w:cs="Times New Roman"/>
          <w:sz w:val="24"/>
          <w:szCs w:val="24"/>
        </w:rPr>
      </w:pPr>
      <w:r>
        <w:rPr>
          <w:rFonts w:cs="Times New Roman"/>
          <w:sz w:val="24"/>
          <w:szCs w:val="24"/>
        </w:rPr>
        <w:t>4.1. Комиссия по проведению торгов осуществляет свою деятельность в соответствии с графиком проведения торгов. График проведения торгов утверждается председателем  комиссии по проведению торгов.</w:t>
      </w:r>
    </w:p>
    <w:p w:rsidR="00AE72B8" w:rsidRDefault="008229F9">
      <w:pPr>
        <w:pStyle w:val="ConsPlusNormal"/>
        <w:ind w:firstLine="540"/>
        <w:jc w:val="both"/>
        <w:rPr>
          <w:rFonts w:cs="Times New Roman"/>
          <w:sz w:val="24"/>
          <w:szCs w:val="24"/>
        </w:rPr>
      </w:pPr>
      <w:r>
        <w:rPr>
          <w:rFonts w:cs="Times New Roman"/>
          <w:sz w:val="24"/>
          <w:szCs w:val="24"/>
        </w:rPr>
        <w:t>4.2. Председатель комиссии по проведению торгов:</w:t>
      </w:r>
    </w:p>
    <w:p w:rsidR="00AE72B8" w:rsidRDefault="008229F9">
      <w:pPr>
        <w:pStyle w:val="ConsPlusNormal"/>
        <w:ind w:firstLine="540"/>
        <w:jc w:val="both"/>
        <w:rPr>
          <w:rFonts w:cs="Times New Roman"/>
          <w:sz w:val="24"/>
          <w:szCs w:val="24"/>
        </w:rPr>
      </w:pPr>
      <w:r>
        <w:rPr>
          <w:rFonts w:cs="Times New Roman"/>
          <w:sz w:val="24"/>
          <w:szCs w:val="24"/>
        </w:rPr>
        <w:t>- осуществляет общее руководство работой  комиссии;</w:t>
      </w:r>
    </w:p>
    <w:p w:rsidR="00AE72B8" w:rsidRDefault="008229F9">
      <w:pPr>
        <w:pStyle w:val="ConsPlusNormal"/>
        <w:ind w:firstLine="540"/>
        <w:jc w:val="both"/>
        <w:rPr>
          <w:rFonts w:cs="Times New Roman"/>
          <w:sz w:val="24"/>
          <w:szCs w:val="24"/>
        </w:rPr>
      </w:pPr>
      <w:r>
        <w:rPr>
          <w:rFonts w:cs="Times New Roman"/>
          <w:sz w:val="24"/>
          <w:szCs w:val="24"/>
        </w:rPr>
        <w:t>- поручает заместителю председателя, секретариату, членам комиссии подготовку необходимой документации для проведения торгов;</w:t>
      </w:r>
    </w:p>
    <w:p w:rsidR="00AE72B8" w:rsidRDefault="008229F9">
      <w:pPr>
        <w:pStyle w:val="ConsPlusNormal"/>
        <w:ind w:firstLine="540"/>
        <w:jc w:val="both"/>
        <w:rPr>
          <w:rFonts w:cs="Times New Roman"/>
          <w:sz w:val="24"/>
          <w:szCs w:val="24"/>
        </w:rPr>
      </w:pPr>
      <w:r>
        <w:rPr>
          <w:rFonts w:cs="Times New Roman"/>
          <w:sz w:val="24"/>
          <w:szCs w:val="24"/>
        </w:rPr>
        <w:t>- осуществляет открытие торгов, ознакомление участников с условиями проведения торгов;</w:t>
      </w:r>
    </w:p>
    <w:p w:rsidR="00AE72B8" w:rsidRDefault="008229F9">
      <w:pPr>
        <w:pStyle w:val="ConsPlusNormal"/>
        <w:ind w:firstLine="540"/>
        <w:jc w:val="both"/>
        <w:rPr>
          <w:rFonts w:cs="Times New Roman"/>
          <w:sz w:val="24"/>
          <w:szCs w:val="24"/>
        </w:rPr>
      </w:pPr>
      <w:r>
        <w:rPr>
          <w:rFonts w:cs="Times New Roman"/>
          <w:sz w:val="24"/>
          <w:szCs w:val="24"/>
        </w:rPr>
        <w:t>- обеспечивает проведение торгов, объявление результатов торгов.</w:t>
      </w:r>
    </w:p>
    <w:p w:rsidR="00AE72B8" w:rsidRDefault="008229F9">
      <w:pPr>
        <w:pStyle w:val="ConsPlusNormal"/>
        <w:ind w:firstLine="540"/>
        <w:jc w:val="both"/>
        <w:rPr>
          <w:rFonts w:cs="Times New Roman"/>
          <w:sz w:val="24"/>
          <w:szCs w:val="24"/>
        </w:rPr>
      </w:pPr>
      <w:r>
        <w:rPr>
          <w:rFonts w:cs="Times New Roman"/>
          <w:sz w:val="24"/>
          <w:szCs w:val="24"/>
        </w:rPr>
        <w:t>4.3. Заместитель председателя комиссии по проведению торгов:</w:t>
      </w:r>
    </w:p>
    <w:p w:rsidR="00AE72B8" w:rsidRDefault="008229F9">
      <w:pPr>
        <w:pStyle w:val="ConsPlusNormal"/>
        <w:ind w:firstLine="540"/>
        <w:jc w:val="both"/>
        <w:rPr>
          <w:rFonts w:cs="Times New Roman"/>
          <w:sz w:val="24"/>
          <w:szCs w:val="24"/>
        </w:rPr>
      </w:pPr>
      <w:r>
        <w:rPr>
          <w:rFonts w:cs="Times New Roman"/>
          <w:sz w:val="24"/>
          <w:szCs w:val="24"/>
        </w:rPr>
        <w:t>- заблаговременно знакомит членов  комиссии с материалами по проведению торгов;</w:t>
      </w:r>
    </w:p>
    <w:p w:rsidR="00AE72B8" w:rsidRDefault="008229F9">
      <w:pPr>
        <w:pStyle w:val="ConsPlusNormal"/>
        <w:ind w:firstLine="540"/>
        <w:jc w:val="both"/>
        <w:rPr>
          <w:rFonts w:cs="Times New Roman"/>
          <w:sz w:val="24"/>
          <w:szCs w:val="24"/>
        </w:rPr>
      </w:pPr>
      <w:r>
        <w:rPr>
          <w:rFonts w:cs="Times New Roman"/>
          <w:sz w:val="24"/>
          <w:szCs w:val="24"/>
        </w:rPr>
        <w:t>- контролирует выполнение графика проведения торгов;</w:t>
      </w:r>
    </w:p>
    <w:p w:rsidR="00AE72B8" w:rsidRDefault="008229F9">
      <w:pPr>
        <w:pStyle w:val="ConsPlusNormal"/>
        <w:ind w:firstLine="540"/>
        <w:jc w:val="both"/>
        <w:rPr>
          <w:rFonts w:cs="Times New Roman"/>
          <w:sz w:val="24"/>
          <w:szCs w:val="24"/>
        </w:rPr>
      </w:pPr>
      <w:r>
        <w:rPr>
          <w:rFonts w:cs="Times New Roman"/>
          <w:sz w:val="24"/>
          <w:szCs w:val="24"/>
        </w:rPr>
        <w:t xml:space="preserve">- выполняет обязанности председателя комиссии в случае его отсутствия </w:t>
      </w:r>
      <w:r>
        <w:rPr>
          <w:rFonts w:cs="Times New Roman"/>
          <w:sz w:val="24"/>
          <w:szCs w:val="24"/>
        </w:rPr>
        <w:lastRenderedPageBreak/>
        <w:t>(командировка, болезнь и т.п.).</w:t>
      </w:r>
    </w:p>
    <w:p w:rsidR="00AE72B8" w:rsidRDefault="008229F9">
      <w:pPr>
        <w:pStyle w:val="ConsPlusNormal"/>
        <w:ind w:firstLine="540"/>
        <w:jc w:val="both"/>
        <w:rPr>
          <w:rFonts w:cs="Times New Roman"/>
          <w:sz w:val="24"/>
          <w:szCs w:val="24"/>
        </w:rPr>
      </w:pPr>
      <w:r>
        <w:rPr>
          <w:rFonts w:cs="Times New Roman"/>
          <w:sz w:val="24"/>
          <w:szCs w:val="24"/>
        </w:rPr>
        <w:t>4.4. В случае отсутствия председателя комиссии и его заместителя обязанности председателя может выполнить один из членов  комиссии в соответствии с приказом организатора торгов.</w:t>
      </w:r>
    </w:p>
    <w:p w:rsidR="00AE72B8" w:rsidRDefault="008229F9">
      <w:pPr>
        <w:pStyle w:val="ConsPlusNormal"/>
        <w:ind w:firstLine="540"/>
        <w:jc w:val="both"/>
        <w:rPr>
          <w:rFonts w:cs="Times New Roman"/>
          <w:sz w:val="24"/>
          <w:szCs w:val="24"/>
        </w:rPr>
      </w:pPr>
      <w:r>
        <w:rPr>
          <w:rFonts w:cs="Times New Roman"/>
          <w:sz w:val="24"/>
          <w:szCs w:val="24"/>
        </w:rPr>
        <w:t>4.5. Члены  комиссии имеют право:</w:t>
      </w:r>
    </w:p>
    <w:p w:rsidR="00AE72B8" w:rsidRDefault="008229F9">
      <w:pPr>
        <w:pStyle w:val="ConsPlusNormal"/>
        <w:ind w:firstLine="540"/>
        <w:jc w:val="both"/>
        <w:rPr>
          <w:rFonts w:cs="Times New Roman"/>
          <w:sz w:val="24"/>
          <w:szCs w:val="24"/>
        </w:rPr>
      </w:pPr>
      <w:r>
        <w:rPr>
          <w:rFonts w:cs="Times New Roman"/>
          <w:sz w:val="24"/>
          <w:szCs w:val="24"/>
        </w:rPr>
        <w:t>- заблаговременно получать материалы по проведению торгов;</w:t>
      </w:r>
    </w:p>
    <w:p w:rsidR="00AE72B8" w:rsidRDefault="008229F9">
      <w:pPr>
        <w:pStyle w:val="ConsPlusNormal"/>
        <w:ind w:firstLine="540"/>
        <w:jc w:val="both"/>
        <w:rPr>
          <w:rFonts w:cs="Times New Roman"/>
          <w:sz w:val="24"/>
          <w:szCs w:val="24"/>
        </w:rPr>
      </w:pPr>
      <w:r>
        <w:rPr>
          <w:rFonts w:cs="Times New Roman"/>
          <w:sz w:val="24"/>
          <w:szCs w:val="24"/>
        </w:rPr>
        <w:t>- участвовать в составлении и обсуждении планов работы аукционной комиссии, знакомиться с ходом их выполнения;</w:t>
      </w:r>
    </w:p>
    <w:p w:rsidR="00AE72B8" w:rsidRDefault="008229F9">
      <w:pPr>
        <w:pStyle w:val="ConsPlusNormal"/>
        <w:ind w:firstLine="540"/>
        <w:jc w:val="both"/>
        <w:rPr>
          <w:rFonts w:cs="Times New Roman"/>
          <w:sz w:val="24"/>
          <w:szCs w:val="24"/>
        </w:rPr>
      </w:pPr>
      <w:r>
        <w:rPr>
          <w:rFonts w:cs="Times New Roman"/>
          <w:sz w:val="24"/>
          <w:szCs w:val="24"/>
        </w:rPr>
        <w:t>- содействовать выполнению решений аукционной комиссии;</w:t>
      </w:r>
    </w:p>
    <w:p w:rsidR="00AE72B8" w:rsidRDefault="008229F9">
      <w:pPr>
        <w:pStyle w:val="ConsPlusNormal"/>
        <w:ind w:firstLine="540"/>
        <w:jc w:val="both"/>
        <w:rPr>
          <w:rFonts w:cs="Times New Roman"/>
          <w:sz w:val="24"/>
          <w:szCs w:val="24"/>
        </w:rPr>
      </w:pPr>
      <w:r>
        <w:rPr>
          <w:rFonts w:cs="Times New Roman"/>
          <w:sz w:val="24"/>
          <w:szCs w:val="24"/>
        </w:rPr>
        <w:t>- заявлять особое мнение, которое должно быть приобщено к протоколу о результатах торгов;</w:t>
      </w:r>
    </w:p>
    <w:p w:rsidR="00AE72B8" w:rsidRDefault="008229F9">
      <w:pPr>
        <w:pStyle w:val="ConsPlusNormal"/>
        <w:ind w:firstLine="540"/>
        <w:jc w:val="both"/>
        <w:rPr>
          <w:rFonts w:cs="Times New Roman"/>
          <w:sz w:val="24"/>
          <w:szCs w:val="24"/>
        </w:rPr>
      </w:pPr>
      <w:r>
        <w:rPr>
          <w:rFonts w:cs="Times New Roman"/>
          <w:sz w:val="24"/>
          <w:szCs w:val="24"/>
        </w:rPr>
        <w:t>- вносить предложения председателю комиссии по совершенствованию процесса проведения торгов.</w:t>
      </w:r>
    </w:p>
    <w:p w:rsidR="00AE72B8" w:rsidRDefault="008229F9">
      <w:pPr>
        <w:pStyle w:val="ConsPlusNormal"/>
        <w:ind w:firstLine="540"/>
        <w:jc w:val="both"/>
        <w:rPr>
          <w:rFonts w:cs="Times New Roman"/>
          <w:sz w:val="24"/>
          <w:szCs w:val="24"/>
        </w:rPr>
      </w:pPr>
      <w:r>
        <w:rPr>
          <w:rFonts w:cs="Times New Roman"/>
          <w:sz w:val="24"/>
          <w:szCs w:val="24"/>
        </w:rPr>
        <w:t>4.6. Секретарь комиссии ведет документацию, отражающую деятельность  комиссии, в том числе:</w:t>
      </w:r>
    </w:p>
    <w:p w:rsidR="00AE72B8" w:rsidRDefault="008229F9">
      <w:pPr>
        <w:pStyle w:val="ConsPlusNormal"/>
        <w:ind w:firstLine="540"/>
        <w:jc w:val="both"/>
        <w:rPr>
          <w:rFonts w:cs="Times New Roman"/>
          <w:sz w:val="24"/>
          <w:szCs w:val="24"/>
        </w:rPr>
      </w:pPr>
      <w:r>
        <w:rPr>
          <w:rFonts w:cs="Times New Roman"/>
          <w:sz w:val="24"/>
          <w:szCs w:val="24"/>
        </w:rPr>
        <w:t>- готовит  конкурсную  документацию;</w:t>
      </w:r>
    </w:p>
    <w:p w:rsidR="00AE72B8" w:rsidRDefault="008229F9">
      <w:pPr>
        <w:pStyle w:val="ConsPlusNormal"/>
        <w:ind w:firstLine="540"/>
        <w:jc w:val="both"/>
        <w:rPr>
          <w:rFonts w:cs="Times New Roman"/>
          <w:sz w:val="24"/>
          <w:szCs w:val="24"/>
        </w:rPr>
      </w:pPr>
      <w:r>
        <w:rPr>
          <w:rFonts w:cs="Times New Roman"/>
          <w:sz w:val="24"/>
          <w:szCs w:val="24"/>
        </w:rPr>
        <w:t>- готовит и обеспечивает представление извещений о проведении торгов, конкурсной документации, информации о результатах проведения торгов организатору торгов для опубликования ее в официальном печатном издании и размещения на официальном сайте;</w:t>
      </w:r>
    </w:p>
    <w:p w:rsidR="00AE72B8" w:rsidRDefault="008229F9">
      <w:pPr>
        <w:pStyle w:val="ConsPlusNormal"/>
        <w:ind w:firstLine="540"/>
        <w:jc w:val="both"/>
        <w:rPr>
          <w:rFonts w:cs="Times New Roman"/>
          <w:sz w:val="24"/>
          <w:szCs w:val="24"/>
        </w:rPr>
      </w:pPr>
      <w:r>
        <w:rPr>
          <w:rFonts w:cs="Times New Roman"/>
          <w:sz w:val="24"/>
          <w:szCs w:val="24"/>
        </w:rPr>
        <w:t>- представляет дополнительную информацию заявителям торгов об организации и порядке осмотра выставляемых конкурсных единицах в натуре;</w:t>
      </w:r>
    </w:p>
    <w:p w:rsidR="00AE72B8" w:rsidRDefault="008229F9">
      <w:pPr>
        <w:pStyle w:val="ConsPlusNormal"/>
        <w:ind w:firstLine="540"/>
        <w:jc w:val="both"/>
        <w:rPr>
          <w:rFonts w:cs="Times New Roman"/>
          <w:sz w:val="24"/>
          <w:szCs w:val="24"/>
        </w:rPr>
      </w:pPr>
      <w:r>
        <w:rPr>
          <w:rFonts w:cs="Times New Roman"/>
          <w:sz w:val="24"/>
          <w:szCs w:val="24"/>
        </w:rPr>
        <w:t>- принимает заявки и ведет протокол приема заявок на участие в торгах;</w:t>
      </w:r>
    </w:p>
    <w:p w:rsidR="00AE72B8" w:rsidRDefault="008229F9">
      <w:pPr>
        <w:pStyle w:val="ConsPlusNormal"/>
        <w:ind w:firstLine="540"/>
        <w:jc w:val="both"/>
        <w:rPr>
          <w:rFonts w:cs="Times New Roman"/>
          <w:sz w:val="24"/>
          <w:szCs w:val="24"/>
        </w:rPr>
      </w:pPr>
      <w:r>
        <w:rPr>
          <w:rFonts w:cs="Times New Roman"/>
          <w:sz w:val="24"/>
          <w:szCs w:val="24"/>
        </w:rPr>
        <w:t>- уведомляет заявителей о допуске (отказе в допуске) к участию в торгах;</w:t>
      </w:r>
    </w:p>
    <w:p w:rsidR="00AE72B8" w:rsidRDefault="008229F9">
      <w:pPr>
        <w:pStyle w:val="ConsPlusNormal"/>
        <w:ind w:firstLine="540"/>
        <w:jc w:val="both"/>
        <w:rPr>
          <w:rFonts w:cs="Times New Roman"/>
          <w:sz w:val="24"/>
          <w:szCs w:val="24"/>
        </w:rPr>
      </w:pPr>
      <w:r>
        <w:rPr>
          <w:rFonts w:cs="Times New Roman"/>
          <w:sz w:val="24"/>
          <w:szCs w:val="24"/>
        </w:rPr>
        <w:t>- ведет регистрацию участников торгов;</w:t>
      </w:r>
    </w:p>
    <w:p w:rsidR="00AE72B8" w:rsidRDefault="008229F9">
      <w:pPr>
        <w:pStyle w:val="ConsPlusNormal"/>
        <w:ind w:firstLine="540"/>
        <w:jc w:val="both"/>
        <w:rPr>
          <w:rFonts w:cs="Times New Roman"/>
          <w:sz w:val="24"/>
          <w:szCs w:val="24"/>
        </w:rPr>
      </w:pPr>
      <w:r>
        <w:rPr>
          <w:rFonts w:cs="Times New Roman"/>
          <w:sz w:val="24"/>
          <w:szCs w:val="24"/>
        </w:rPr>
        <w:t>- ведет протокол о результатах торгов по каждой конкурсной единице;</w:t>
      </w:r>
    </w:p>
    <w:p w:rsidR="00AE72B8" w:rsidRDefault="008229F9">
      <w:pPr>
        <w:pStyle w:val="ConsPlusNormal"/>
        <w:ind w:firstLine="540"/>
        <w:jc w:val="both"/>
        <w:rPr>
          <w:rFonts w:cs="Times New Roman"/>
          <w:sz w:val="24"/>
          <w:szCs w:val="24"/>
        </w:rPr>
      </w:pPr>
      <w:r>
        <w:rPr>
          <w:rFonts w:cs="Times New Roman"/>
          <w:sz w:val="24"/>
          <w:szCs w:val="24"/>
        </w:rPr>
        <w:t>- оформляет отчет о результатах торгов, передает его на хранение организатору торгов.</w:t>
      </w: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rsidP="008229F9">
      <w:pPr>
        <w:pStyle w:val="ConsPlusNormal"/>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AE72B8">
      <w:pPr>
        <w:pStyle w:val="ConsPlusNormal"/>
        <w:ind w:firstLine="540"/>
        <w:jc w:val="both"/>
        <w:rPr>
          <w:rFonts w:cs="Times New Roman"/>
          <w:sz w:val="24"/>
          <w:szCs w:val="24"/>
        </w:rPr>
      </w:pPr>
    </w:p>
    <w:p w:rsidR="00AE72B8" w:rsidRDefault="008229F9">
      <w:pPr>
        <w:pStyle w:val="ConsPlusNormal"/>
        <w:jc w:val="right"/>
        <w:rPr>
          <w:rFonts w:cs="Times New Roman"/>
          <w:sz w:val="24"/>
          <w:szCs w:val="24"/>
        </w:rPr>
      </w:pPr>
      <w:bookmarkStart w:id="26" w:name="Par734"/>
      <w:bookmarkEnd w:id="26"/>
      <w:r>
        <w:rPr>
          <w:rFonts w:cs="Times New Roman"/>
          <w:sz w:val="24"/>
          <w:szCs w:val="24"/>
        </w:rPr>
        <w:t>Приложение 3</w:t>
      </w:r>
    </w:p>
    <w:p w:rsidR="00AE72B8" w:rsidRDefault="008229F9">
      <w:pPr>
        <w:pStyle w:val="ConsPlusNormal"/>
        <w:jc w:val="right"/>
        <w:rPr>
          <w:rFonts w:cs="Times New Roman"/>
          <w:sz w:val="24"/>
          <w:szCs w:val="24"/>
        </w:rPr>
      </w:pPr>
      <w:r>
        <w:rPr>
          <w:rFonts w:cs="Times New Roman"/>
          <w:sz w:val="24"/>
          <w:szCs w:val="24"/>
        </w:rPr>
        <w:t>к постановлению</w:t>
      </w:r>
    </w:p>
    <w:p w:rsidR="00AE72B8" w:rsidRDefault="008229F9">
      <w:pPr>
        <w:pStyle w:val="ConsPlusNormal"/>
        <w:jc w:val="right"/>
        <w:rPr>
          <w:rFonts w:cs="Times New Roman"/>
          <w:sz w:val="24"/>
          <w:szCs w:val="24"/>
        </w:rPr>
      </w:pPr>
      <w:bookmarkStart w:id="27" w:name="Par739"/>
      <w:bookmarkEnd w:id="27"/>
      <w:r>
        <w:rPr>
          <w:rFonts w:cs="Times New Roman"/>
          <w:sz w:val="24"/>
          <w:szCs w:val="24"/>
        </w:rPr>
        <w:t>Администрации Брежневского сельсовета</w:t>
      </w:r>
    </w:p>
    <w:p w:rsidR="00AE72B8" w:rsidRDefault="008229F9">
      <w:pPr>
        <w:pStyle w:val="ConsPlusNormal"/>
        <w:jc w:val="right"/>
        <w:rPr>
          <w:rFonts w:cs="Times New Roman"/>
          <w:sz w:val="24"/>
          <w:szCs w:val="24"/>
        </w:rPr>
      </w:pPr>
      <w:r>
        <w:rPr>
          <w:rFonts w:cs="Times New Roman"/>
          <w:sz w:val="24"/>
          <w:szCs w:val="24"/>
        </w:rPr>
        <w:t>Курского района Курской области</w:t>
      </w:r>
    </w:p>
    <w:p w:rsidR="00AE72B8" w:rsidRDefault="008229F9">
      <w:pPr>
        <w:pStyle w:val="ConsPlusNormal"/>
        <w:jc w:val="right"/>
        <w:rPr>
          <w:rFonts w:cs="Times New Roman"/>
          <w:sz w:val="24"/>
          <w:szCs w:val="24"/>
        </w:rPr>
      </w:pPr>
      <w:r>
        <w:rPr>
          <w:rFonts w:cs="Times New Roman"/>
          <w:sz w:val="24"/>
          <w:szCs w:val="24"/>
        </w:rPr>
        <w:t>от 05.11.2014 г. N76-П</w:t>
      </w:r>
    </w:p>
    <w:p w:rsidR="00AE72B8" w:rsidRDefault="00AE72B8">
      <w:pPr>
        <w:pStyle w:val="ConsPlusNormal"/>
        <w:jc w:val="center"/>
        <w:rPr>
          <w:rFonts w:cs="Times New Roman"/>
          <w:b/>
          <w:bCs/>
          <w:sz w:val="24"/>
          <w:szCs w:val="24"/>
        </w:rPr>
      </w:pPr>
    </w:p>
    <w:p w:rsidR="00AE72B8" w:rsidRDefault="008229F9">
      <w:pPr>
        <w:pStyle w:val="ConsPlusNormal"/>
        <w:jc w:val="center"/>
        <w:rPr>
          <w:rFonts w:cs="Times New Roman"/>
          <w:b/>
          <w:bCs/>
          <w:sz w:val="24"/>
          <w:szCs w:val="24"/>
        </w:rPr>
      </w:pPr>
      <w:r>
        <w:rPr>
          <w:rFonts w:cs="Times New Roman"/>
          <w:b/>
          <w:bCs/>
          <w:sz w:val="24"/>
          <w:szCs w:val="24"/>
        </w:rPr>
        <w:t>СОСТАВ</w:t>
      </w:r>
    </w:p>
    <w:p w:rsidR="00AE72B8" w:rsidRDefault="008229F9">
      <w:pPr>
        <w:pStyle w:val="ConsPlusNormal"/>
        <w:jc w:val="center"/>
        <w:rPr>
          <w:rFonts w:cs="Times New Roman"/>
          <w:b/>
          <w:bCs/>
          <w:sz w:val="24"/>
          <w:szCs w:val="24"/>
        </w:rPr>
      </w:pPr>
      <w:r>
        <w:rPr>
          <w:rFonts w:cs="Times New Roman"/>
          <w:b/>
          <w:bCs/>
          <w:sz w:val="24"/>
          <w:szCs w:val="24"/>
        </w:rPr>
        <w:t>КОМИССИИ ПО ПРОВЕДЕНИЮ ТОРГОВ ПО ПРОДАЖЕ ПРАВА</w:t>
      </w:r>
    </w:p>
    <w:p w:rsidR="00AE72B8" w:rsidRDefault="008229F9">
      <w:pPr>
        <w:pStyle w:val="ConsPlusNormal"/>
        <w:jc w:val="center"/>
        <w:rPr>
          <w:rFonts w:cs="Times New Roman"/>
          <w:b/>
          <w:bCs/>
          <w:sz w:val="24"/>
          <w:szCs w:val="24"/>
        </w:rPr>
      </w:pPr>
      <w:r>
        <w:rPr>
          <w:rFonts w:cs="Times New Roman"/>
          <w:b/>
          <w:bCs/>
          <w:sz w:val="24"/>
          <w:szCs w:val="24"/>
        </w:rPr>
        <w:t>НА ЗАКЛЮЧЕНИЕ ДОГОВОРА КУПЛИ-ПРОДАЖИ ОБЪЕКТОВ НЕДВИЖИМОСТИ</w:t>
      </w:r>
    </w:p>
    <w:p w:rsidR="00AE72B8" w:rsidRDefault="00AE72B8">
      <w:pPr>
        <w:pStyle w:val="ConsPlusNormal"/>
        <w:ind w:firstLine="540"/>
        <w:jc w:val="both"/>
        <w:rPr>
          <w:rFonts w:cs="Times New Roman"/>
          <w:sz w:val="24"/>
          <w:szCs w:val="24"/>
        </w:rPr>
      </w:pPr>
    </w:p>
    <w:p w:rsidR="00AE72B8" w:rsidRDefault="008229F9">
      <w:pPr>
        <w:jc w:val="center"/>
        <w:rPr>
          <w:rFonts w:ascii="Arial" w:hAnsi="Arial"/>
          <w:sz w:val="24"/>
          <w:szCs w:val="24"/>
        </w:rPr>
      </w:pPr>
      <w:r>
        <w:rPr>
          <w:rFonts w:ascii="Arial" w:hAnsi="Arial"/>
          <w:sz w:val="24"/>
          <w:szCs w:val="24"/>
        </w:rPr>
        <w:t>Председатель комиссии:</w:t>
      </w:r>
    </w:p>
    <w:p w:rsidR="00AE72B8" w:rsidRDefault="008229F9">
      <w:pPr>
        <w:jc w:val="both"/>
        <w:rPr>
          <w:rFonts w:ascii="Arial" w:hAnsi="Arial"/>
          <w:sz w:val="24"/>
          <w:szCs w:val="24"/>
        </w:rPr>
      </w:pPr>
      <w:r>
        <w:rPr>
          <w:rFonts w:ascii="Arial" w:hAnsi="Arial"/>
          <w:sz w:val="24"/>
          <w:szCs w:val="24"/>
        </w:rPr>
        <w:t xml:space="preserve">         -  </w:t>
      </w:r>
      <w:proofErr w:type="spellStart"/>
      <w:r>
        <w:rPr>
          <w:rFonts w:ascii="Arial" w:hAnsi="Arial"/>
          <w:sz w:val="24"/>
          <w:szCs w:val="24"/>
        </w:rPr>
        <w:t>Шавырина</w:t>
      </w:r>
      <w:proofErr w:type="spellEnd"/>
      <w:r>
        <w:rPr>
          <w:rFonts w:ascii="Arial" w:hAnsi="Arial"/>
          <w:sz w:val="24"/>
          <w:szCs w:val="24"/>
        </w:rPr>
        <w:t xml:space="preserve"> Татьяна Ивановна – заместитель </w:t>
      </w:r>
      <w:proofErr w:type="gramStart"/>
      <w:r>
        <w:rPr>
          <w:rFonts w:ascii="Arial" w:hAnsi="Arial"/>
          <w:sz w:val="24"/>
          <w:szCs w:val="24"/>
        </w:rPr>
        <w:t>главы Администрации Брежневского сельсовета Курского района Курской области</w:t>
      </w:r>
      <w:proofErr w:type="gramEnd"/>
    </w:p>
    <w:p w:rsidR="00AE72B8" w:rsidRDefault="008229F9">
      <w:pPr>
        <w:jc w:val="center"/>
        <w:rPr>
          <w:rFonts w:ascii="Arial" w:hAnsi="Arial"/>
          <w:sz w:val="24"/>
          <w:szCs w:val="24"/>
        </w:rPr>
      </w:pPr>
      <w:r>
        <w:rPr>
          <w:rFonts w:ascii="Arial" w:hAnsi="Arial"/>
          <w:sz w:val="24"/>
          <w:szCs w:val="24"/>
        </w:rPr>
        <w:t>Секретарь комиссии:</w:t>
      </w:r>
    </w:p>
    <w:p w:rsidR="00AE72B8" w:rsidRDefault="008229F9">
      <w:pPr>
        <w:jc w:val="both"/>
        <w:rPr>
          <w:rFonts w:ascii="Arial" w:hAnsi="Arial"/>
          <w:sz w:val="24"/>
          <w:szCs w:val="24"/>
        </w:rPr>
      </w:pPr>
      <w:r>
        <w:rPr>
          <w:rFonts w:ascii="Arial" w:hAnsi="Arial"/>
          <w:sz w:val="24"/>
          <w:szCs w:val="24"/>
        </w:rPr>
        <w:t xml:space="preserve">    - Банникова Татьяна Николаевна – специалист 1-го разряда Администрации Брежневского сельсовета Курского района курской области</w:t>
      </w:r>
    </w:p>
    <w:p w:rsidR="00AE72B8" w:rsidRDefault="00AE72B8">
      <w:pPr>
        <w:jc w:val="both"/>
        <w:rPr>
          <w:rFonts w:ascii="Arial" w:hAnsi="Arial"/>
          <w:sz w:val="24"/>
          <w:szCs w:val="24"/>
        </w:rPr>
      </w:pPr>
    </w:p>
    <w:p w:rsidR="00AE72B8" w:rsidRDefault="008229F9">
      <w:pPr>
        <w:jc w:val="center"/>
        <w:rPr>
          <w:rFonts w:ascii="Arial" w:hAnsi="Arial"/>
          <w:sz w:val="24"/>
          <w:szCs w:val="24"/>
        </w:rPr>
      </w:pPr>
      <w:r>
        <w:rPr>
          <w:rFonts w:ascii="Arial" w:hAnsi="Arial"/>
          <w:sz w:val="24"/>
          <w:szCs w:val="24"/>
        </w:rPr>
        <w:t>Члены комиссии:</w:t>
      </w:r>
    </w:p>
    <w:p w:rsidR="00AE72B8" w:rsidRDefault="008229F9">
      <w:pPr>
        <w:jc w:val="both"/>
        <w:rPr>
          <w:rFonts w:ascii="Arial" w:hAnsi="Arial"/>
          <w:sz w:val="24"/>
          <w:szCs w:val="24"/>
        </w:rPr>
      </w:pPr>
      <w:r>
        <w:rPr>
          <w:rFonts w:ascii="Arial" w:hAnsi="Arial"/>
          <w:sz w:val="24"/>
          <w:szCs w:val="24"/>
        </w:rPr>
        <w:t xml:space="preserve">     - </w:t>
      </w:r>
      <w:proofErr w:type="spellStart"/>
      <w:r>
        <w:rPr>
          <w:rFonts w:ascii="Arial" w:hAnsi="Arial"/>
          <w:sz w:val="24"/>
          <w:szCs w:val="24"/>
        </w:rPr>
        <w:t>Костюхина</w:t>
      </w:r>
      <w:proofErr w:type="spellEnd"/>
      <w:r>
        <w:rPr>
          <w:rFonts w:ascii="Arial" w:hAnsi="Arial"/>
          <w:sz w:val="24"/>
          <w:szCs w:val="24"/>
        </w:rPr>
        <w:t xml:space="preserve"> Любовь Фёдоровна – начальник отдела учета и отчётности Администрации Брежневского сельсовета Курского района Курской области</w:t>
      </w:r>
    </w:p>
    <w:p w:rsidR="00AE72B8" w:rsidRDefault="008229F9">
      <w:pPr>
        <w:jc w:val="both"/>
        <w:rPr>
          <w:rFonts w:ascii="Arial" w:hAnsi="Arial"/>
          <w:sz w:val="24"/>
          <w:szCs w:val="24"/>
        </w:rPr>
      </w:pPr>
      <w:r>
        <w:rPr>
          <w:rFonts w:ascii="Arial" w:hAnsi="Arial"/>
          <w:sz w:val="24"/>
          <w:szCs w:val="24"/>
        </w:rPr>
        <w:t xml:space="preserve">    - Моисеенкова Ольга Анатольевна- специалист </w:t>
      </w:r>
      <w:bookmarkStart w:id="28" w:name="__DdeLink__4585_1128984487"/>
      <w:r>
        <w:rPr>
          <w:rFonts w:ascii="Arial" w:hAnsi="Arial"/>
          <w:sz w:val="24"/>
          <w:szCs w:val="24"/>
        </w:rPr>
        <w:t xml:space="preserve">1-го разряда </w:t>
      </w:r>
      <w:bookmarkEnd w:id="28"/>
      <w:r>
        <w:rPr>
          <w:rFonts w:ascii="Arial" w:hAnsi="Arial"/>
          <w:sz w:val="24"/>
          <w:szCs w:val="24"/>
        </w:rPr>
        <w:t>Администрации Брежневского сельсовета Курского района Курской области</w:t>
      </w:r>
    </w:p>
    <w:p w:rsidR="00AE72B8" w:rsidRDefault="008229F9">
      <w:pPr>
        <w:jc w:val="both"/>
        <w:rPr>
          <w:rFonts w:ascii="Arial" w:hAnsi="Arial" w:cs="Times New Roman"/>
          <w:sz w:val="24"/>
          <w:szCs w:val="24"/>
        </w:rPr>
      </w:pPr>
      <w:r>
        <w:rPr>
          <w:rFonts w:ascii="Arial" w:hAnsi="Arial" w:cs="Times New Roman"/>
          <w:sz w:val="24"/>
          <w:szCs w:val="24"/>
        </w:rPr>
        <w:t xml:space="preserve">    -  </w:t>
      </w:r>
      <w:proofErr w:type="spellStart"/>
      <w:r>
        <w:rPr>
          <w:rFonts w:ascii="Arial" w:hAnsi="Arial" w:cs="Times New Roman"/>
          <w:sz w:val="24"/>
          <w:szCs w:val="24"/>
        </w:rPr>
        <w:t>Чишко</w:t>
      </w:r>
      <w:proofErr w:type="spellEnd"/>
      <w:r>
        <w:rPr>
          <w:rFonts w:ascii="Arial" w:hAnsi="Arial" w:cs="Times New Roman"/>
          <w:sz w:val="24"/>
          <w:szCs w:val="24"/>
        </w:rPr>
        <w:t xml:space="preserve"> Мария Викторовна- специалист 1-го разряда  Администрации Брежневского сельсовета Курского района курской области</w:t>
      </w:r>
    </w:p>
    <w:p w:rsidR="00AE72B8" w:rsidRDefault="00AE72B8">
      <w:pPr>
        <w:spacing w:line="100" w:lineRule="atLeast"/>
      </w:pPr>
    </w:p>
    <w:sectPr w:rsidR="00AE72B8" w:rsidSect="00AE72B8">
      <w:pgSz w:w="11906" w:h="16838"/>
      <w:pgMar w:top="1134" w:right="850" w:bottom="1134" w:left="1701"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00"/>
    <w:family w:val="roman"/>
    <w:notTrueType/>
    <w:pitch w:val="default"/>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E72B8"/>
    <w:rsid w:val="008229F9"/>
    <w:rsid w:val="00AE7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E72B8"/>
    <w:pPr>
      <w:suppressAutoHyphens/>
    </w:pPr>
    <w:rPr>
      <w:rFonts w:ascii="Calibri" w:eastAsia="SimSun" w:hAnsi="Calibri"/>
      <w:color w:val="00000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E72B8"/>
    <w:rPr>
      <w:color w:val="000080"/>
      <w:u w:val="single"/>
    </w:rPr>
  </w:style>
  <w:style w:type="paragraph" w:customStyle="1" w:styleId="a3">
    <w:name w:val="Заголовок"/>
    <w:basedOn w:val="a"/>
    <w:next w:val="a4"/>
    <w:rsid w:val="00AE72B8"/>
    <w:pPr>
      <w:keepNext/>
      <w:spacing w:before="240" w:after="120"/>
    </w:pPr>
    <w:rPr>
      <w:rFonts w:ascii="Arial" w:eastAsia="Microsoft YaHei" w:hAnsi="Arial" w:cs="Mangal"/>
      <w:sz w:val="28"/>
      <w:szCs w:val="28"/>
    </w:rPr>
  </w:style>
  <w:style w:type="paragraph" w:styleId="a4">
    <w:name w:val="Body Text"/>
    <w:basedOn w:val="a"/>
    <w:rsid w:val="00AE72B8"/>
    <w:pPr>
      <w:spacing w:after="120"/>
    </w:pPr>
  </w:style>
  <w:style w:type="paragraph" w:styleId="a5">
    <w:name w:val="List"/>
    <w:basedOn w:val="a4"/>
    <w:rsid w:val="00AE72B8"/>
    <w:rPr>
      <w:rFonts w:cs="Mangal"/>
    </w:rPr>
  </w:style>
  <w:style w:type="paragraph" w:styleId="a6">
    <w:name w:val="Title"/>
    <w:basedOn w:val="a"/>
    <w:rsid w:val="00AE72B8"/>
    <w:pPr>
      <w:suppressLineNumbers/>
      <w:spacing w:before="120" w:after="120"/>
    </w:pPr>
    <w:rPr>
      <w:rFonts w:cs="Mangal"/>
      <w:i/>
      <w:iCs/>
      <w:sz w:val="24"/>
      <w:szCs w:val="24"/>
    </w:rPr>
  </w:style>
  <w:style w:type="paragraph" w:styleId="a7">
    <w:name w:val="index heading"/>
    <w:basedOn w:val="a"/>
    <w:rsid w:val="00AE72B8"/>
    <w:pPr>
      <w:suppressLineNumbers/>
    </w:pPr>
    <w:rPr>
      <w:rFonts w:cs="Mangal"/>
    </w:rPr>
  </w:style>
  <w:style w:type="paragraph" w:customStyle="1" w:styleId="ConsPlusNormal">
    <w:name w:val="ConsPlusNormal"/>
    <w:rsid w:val="00AE72B8"/>
    <w:pPr>
      <w:widowControl w:val="0"/>
      <w:suppressAutoHyphens/>
      <w:spacing w:after="0" w:line="100" w:lineRule="atLeast"/>
    </w:pPr>
    <w:rPr>
      <w:rFonts w:ascii="Arial" w:eastAsia="SimSun" w:hAnsi="Arial" w:cs="Arial"/>
      <w:color w:val="00000A"/>
      <w:sz w:val="20"/>
      <w:szCs w:val="20"/>
    </w:rPr>
  </w:style>
  <w:style w:type="paragraph" w:customStyle="1" w:styleId="ConsPlusNonformat">
    <w:name w:val="ConsPlusNonformat"/>
    <w:rsid w:val="00AE72B8"/>
    <w:pPr>
      <w:widowControl w:val="0"/>
      <w:suppressAutoHyphens/>
      <w:spacing w:after="0" w:line="100" w:lineRule="atLeast"/>
    </w:pPr>
    <w:rPr>
      <w:rFonts w:ascii="Courier New" w:eastAsia="SimSun" w:hAnsi="Courier New" w:cs="Courier New"/>
      <w:color w:val="00000A"/>
      <w:sz w:val="20"/>
      <w:szCs w:val="20"/>
    </w:rPr>
  </w:style>
  <w:style w:type="paragraph" w:customStyle="1" w:styleId="a8">
    <w:name w:val="Содержимое таблицы"/>
    <w:basedOn w:val="a"/>
    <w:rsid w:val="00AE72B8"/>
  </w:style>
  <w:style w:type="paragraph" w:customStyle="1" w:styleId="a9">
    <w:name w:val="Заголовок таблицы"/>
    <w:basedOn w:val="a8"/>
    <w:rsid w:val="00AE72B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6485</Words>
  <Characters>36971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2014-11-09T08:06:00Z</dcterms:created>
  <dcterms:modified xsi:type="dcterms:W3CDTF">2014-11-17T09:21:00Z</dcterms:modified>
</cp:coreProperties>
</file>