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3E2" w:rsidRDefault="000733E2"/>
    <w:p w:rsidR="000733E2" w:rsidRPr="005816DB" w:rsidRDefault="000733E2" w:rsidP="005816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6DB">
        <w:rPr>
          <w:rFonts w:ascii="Times New Roman" w:hAnsi="Times New Roman" w:cs="Times New Roman"/>
          <w:sz w:val="28"/>
          <w:szCs w:val="28"/>
        </w:rPr>
        <w:t>Участникам СВО предоставлено право на получение бесплатной юридической помощи</w:t>
      </w:r>
    </w:p>
    <w:p w:rsidR="000733E2" w:rsidRPr="005816DB" w:rsidRDefault="000733E2" w:rsidP="005816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816DB">
        <w:rPr>
          <w:rFonts w:ascii="Times New Roman" w:hAnsi="Times New Roman" w:cs="Times New Roman"/>
          <w:sz w:val="28"/>
          <w:szCs w:val="28"/>
        </w:rPr>
        <w:t>Федеральным законом от 13.06.2023 № 225-ФЗ дополнена статья 20 Федерального закона «О бесплатной юридической помощи в Российской Федерации».</w:t>
      </w:r>
    </w:p>
    <w:p w:rsidR="000733E2" w:rsidRPr="005816DB" w:rsidRDefault="000733E2" w:rsidP="005816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6DB">
        <w:rPr>
          <w:rFonts w:ascii="Times New Roman" w:hAnsi="Times New Roman" w:cs="Times New Roman"/>
          <w:sz w:val="28"/>
          <w:szCs w:val="28"/>
        </w:rPr>
        <w:t>Законом расширен круг лиц, которым предоставлено право на получение бесплатной юридической помощи в рамках государственной системы бесплатной юридической помощи, к числу которых отнесены:</w:t>
      </w:r>
    </w:p>
    <w:p w:rsidR="000733E2" w:rsidRPr="005816DB" w:rsidRDefault="000733E2" w:rsidP="005816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6DB">
        <w:rPr>
          <w:rFonts w:ascii="Times New Roman" w:hAnsi="Times New Roman" w:cs="Times New Roman"/>
          <w:sz w:val="28"/>
          <w:szCs w:val="28"/>
        </w:rPr>
        <w:t>– граждане, проходящие (проходившие) военную службу в Вооруженных Силах Российской Федерации (ВС РФ),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привлекаемых для выполнения отдельных задач в области обороны, при условии их участия в специальной военной операции (СВО) на территориях Украины, Донецкой Народной Республики (ДНР), Луганской Народной Республики (ЛНР), Запорожской и Херсонской областей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и прилегающих к районам проведения СВО,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</w:r>
    </w:p>
    <w:p w:rsidR="000733E2" w:rsidRPr="005816DB" w:rsidRDefault="000733E2" w:rsidP="005816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6DB">
        <w:rPr>
          <w:rFonts w:ascii="Times New Roman" w:hAnsi="Times New Roman" w:cs="Times New Roman"/>
          <w:sz w:val="28"/>
          <w:szCs w:val="28"/>
        </w:rPr>
        <w:t>– граждане, призванные на военную службу по мобилизации в ВС РФ, граждане, заключившие контракт о добровольном содействии в выполнении задач, возложенных на ВС РФ, при условии их участия в СВО и (или) выполнения ими задач по отражению вооруженного вторжения, граждане, заключившие контракт (имевшие иные правоотношения) с организацией, содействующей выполнению задач, возложенных на ВС РФ, при условии их участия в СВО, а также члены семей указанных граждан;</w:t>
      </w:r>
    </w:p>
    <w:p w:rsidR="000733E2" w:rsidRPr="005816DB" w:rsidRDefault="000733E2" w:rsidP="005816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6DB">
        <w:rPr>
          <w:rFonts w:ascii="Times New Roman" w:hAnsi="Times New Roman" w:cs="Times New Roman"/>
          <w:sz w:val="28"/>
          <w:szCs w:val="28"/>
        </w:rPr>
        <w:t>– лица, принимавшие в соответствии с решениями органов государственной власти ДНР, ЛНР участие в боевых действиях в составе Вооруженных Сил ДНР, Народной милиции ЛНР, воинских формирований и органов ДНР и ЛНР начиная с 11.05.2014, а также члены семей указанных лиц.</w:t>
      </w:r>
    </w:p>
    <w:p w:rsidR="000733E2" w:rsidRPr="005816DB" w:rsidRDefault="000733E2" w:rsidP="005816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6DB">
        <w:rPr>
          <w:rFonts w:ascii="Times New Roman" w:hAnsi="Times New Roman" w:cs="Times New Roman"/>
          <w:sz w:val="28"/>
          <w:szCs w:val="28"/>
        </w:rPr>
        <w:t xml:space="preserve">Государственные юридические бюро и адвокаты, являющиеся участниками государственной системы бесплатной юридической помощи, будут консультировать вышеназванных лиц по вопросам предоставления льгот, социальных гарантий и компенсаций. Членам их семей может быть </w:t>
      </w:r>
      <w:r w:rsidRPr="005816DB">
        <w:rPr>
          <w:rFonts w:ascii="Times New Roman" w:hAnsi="Times New Roman" w:cs="Times New Roman"/>
          <w:sz w:val="28"/>
          <w:szCs w:val="28"/>
        </w:rPr>
        <w:lastRenderedPageBreak/>
        <w:t>оказана помощь в признании граждан безвестно отсутствующими или объявлении умершими.</w:t>
      </w:r>
    </w:p>
    <w:p w:rsidR="000733E2" w:rsidRPr="005816DB" w:rsidRDefault="000733E2" w:rsidP="005816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6DB">
        <w:rPr>
          <w:rFonts w:ascii="Times New Roman" w:hAnsi="Times New Roman" w:cs="Times New Roman"/>
          <w:sz w:val="28"/>
          <w:szCs w:val="28"/>
        </w:rPr>
        <w:t>Федеральный закон вступил в силу с 13.06.2023 и распространен на правоот</w:t>
      </w:r>
      <w:r w:rsidR="007D126A" w:rsidRPr="005816DB">
        <w:rPr>
          <w:rFonts w:ascii="Times New Roman" w:hAnsi="Times New Roman" w:cs="Times New Roman"/>
          <w:sz w:val="28"/>
          <w:szCs w:val="28"/>
        </w:rPr>
        <w:t>ношения, возникшие с 24.02.2022</w:t>
      </w:r>
      <w:r w:rsidR="005816DB">
        <w:rPr>
          <w:rFonts w:ascii="Times New Roman" w:hAnsi="Times New Roman" w:cs="Times New Roman"/>
          <w:sz w:val="28"/>
          <w:szCs w:val="28"/>
        </w:rPr>
        <w:t>.</w:t>
      </w:r>
    </w:p>
    <w:p w:rsidR="000733E2" w:rsidRPr="005816DB" w:rsidRDefault="000733E2" w:rsidP="005816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6DB">
        <w:rPr>
          <w:rFonts w:ascii="Times New Roman" w:hAnsi="Times New Roman" w:cs="Times New Roman"/>
          <w:sz w:val="28"/>
          <w:szCs w:val="28"/>
        </w:rPr>
        <w:t>Участие в общественно полезном труде стало обязательным для учащихся</w:t>
      </w:r>
      <w:r w:rsidR="005816DB">
        <w:rPr>
          <w:rFonts w:ascii="Times New Roman" w:hAnsi="Times New Roman" w:cs="Times New Roman"/>
          <w:sz w:val="28"/>
          <w:szCs w:val="28"/>
        </w:rPr>
        <w:t>.</w:t>
      </w:r>
    </w:p>
    <w:p w:rsidR="000733E2" w:rsidRPr="005816DB" w:rsidRDefault="000733E2" w:rsidP="005816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6DB">
        <w:rPr>
          <w:rFonts w:ascii="Times New Roman" w:hAnsi="Times New Roman" w:cs="Times New Roman"/>
          <w:sz w:val="28"/>
          <w:szCs w:val="28"/>
        </w:rPr>
        <w:t>Федеральным законом от 04.08.2023 № 479-ФЗ внесены изменения в понятие «воспитание», предусмотренное Федеральным законом «Об образовании в Российской Федерации». Теперь воспитание также направлено на формирование у обучающихся трудолюбия, ответственного отношения к труду и его результатам</w:t>
      </w:r>
      <w:r w:rsidR="005816DB">
        <w:rPr>
          <w:rFonts w:ascii="Times New Roman" w:hAnsi="Times New Roman" w:cs="Times New Roman"/>
          <w:sz w:val="28"/>
          <w:szCs w:val="28"/>
        </w:rPr>
        <w:t>.</w:t>
      </w:r>
    </w:p>
    <w:p w:rsidR="000733E2" w:rsidRPr="005816DB" w:rsidRDefault="000733E2" w:rsidP="005816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6DB">
        <w:rPr>
          <w:rFonts w:ascii="Times New Roman" w:hAnsi="Times New Roman" w:cs="Times New Roman"/>
          <w:sz w:val="28"/>
          <w:szCs w:val="28"/>
        </w:rPr>
        <w:t>В связи с этим к сфере деятельности образовательной организации отнесено содействие добровольческой (волонтерской) деятельности обучающихся, их участию в общественно-полезном труде.</w:t>
      </w:r>
    </w:p>
    <w:p w:rsidR="000733E2" w:rsidRPr="005816DB" w:rsidRDefault="000733E2" w:rsidP="005816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6DB">
        <w:rPr>
          <w:rFonts w:ascii="Times New Roman" w:hAnsi="Times New Roman" w:cs="Times New Roman"/>
          <w:sz w:val="28"/>
          <w:szCs w:val="28"/>
        </w:rPr>
        <w:t>Обязанности обучающихся дополнены поддержанием в образовательной организации чистоты и порядка, а также участием в общественно полезном труде и привлечением обучающихся к труду, не предусмотренному образовательной программой в соответствии с трудовым законодательством.</w:t>
      </w:r>
    </w:p>
    <w:p w:rsidR="000733E2" w:rsidRPr="005816DB" w:rsidRDefault="000733E2" w:rsidP="005816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6DB">
        <w:rPr>
          <w:rFonts w:ascii="Times New Roman" w:hAnsi="Times New Roman" w:cs="Times New Roman"/>
          <w:sz w:val="28"/>
          <w:szCs w:val="28"/>
        </w:rPr>
        <w:t>Предмет «Основы безопасности жизнедеятельности» переименован в «Основы безопасности и защиты Родины».</w:t>
      </w:r>
    </w:p>
    <w:p w:rsidR="000733E2" w:rsidRPr="005816DB" w:rsidRDefault="000733E2" w:rsidP="005816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6DB">
        <w:rPr>
          <w:rFonts w:ascii="Times New Roman" w:hAnsi="Times New Roman" w:cs="Times New Roman"/>
          <w:sz w:val="28"/>
          <w:szCs w:val="28"/>
        </w:rPr>
        <w:t>В зависимости от итоговых результатов освоения общеобразовательных программ обучающиеся могут быть поощрены медалями «За особые успехи в учении» I или II степени.</w:t>
      </w:r>
    </w:p>
    <w:p w:rsidR="000733E2" w:rsidRDefault="000733E2" w:rsidP="005816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6DB">
        <w:rPr>
          <w:rFonts w:ascii="Times New Roman" w:hAnsi="Times New Roman" w:cs="Times New Roman"/>
          <w:sz w:val="28"/>
          <w:szCs w:val="28"/>
        </w:rPr>
        <w:t>Изменения вступили в силу с 04.08.2023 за исключением отдельных положений.</w:t>
      </w:r>
    </w:p>
    <w:p w:rsidR="00F7287A" w:rsidRDefault="00F7287A" w:rsidP="005816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287A" w:rsidRPr="005816DB" w:rsidRDefault="00F7287A" w:rsidP="00F72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r w:rsidR="003E5A59">
        <w:rPr>
          <w:rFonts w:ascii="Times New Roman" w:hAnsi="Times New Roman" w:cs="Times New Roman"/>
          <w:sz w:val="28"/>
          <w:szCs w:val="28"/>
        </w:rPr>
        <w:t xml:space="preserve">Курского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                              </w:t>
      </w:r>
      <w:r w:rsidR="003E5A5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Логутенко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Р.Н.</w:t>
      </w:r>
    </w:p>
    <w:bookmarkEnd w:id="0"/>
    <w:p w:rsidR="000733E2" w:rsidRPr="005816DB" w:rsidRDefault="000733E2" w:rsidP="005816D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733E2" w:rsidRPr="005816DB" w:rsidRDefault="000733E2" w:rsidP="005816D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733E2" w:rsidRPr="005816DB" w:rsidRDefault="000733E2" w:rsidP="005816D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733E2" w:rsidRPr="005816DB" w:rsidRDefault="000733E2" w:rsidP="005816D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733E2" w:rsidRPr="005816DB" w:rsidRDefault="000733E2" w:rsidP="005816D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733E2" w:rsidRPr="005816DB" w:rsidRDefault="000733E2" w:rsidP="005816D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733E2" w:rsidRPr="005816DB" w:rsidRDefault="000733E2" w:rsidP="005816D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733E2" w:rsidRPr="005816DB" w:rsidRDefault="000733E2" w:rsidP="005816D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733E2" w:rsidRPr="005816DB" w:rsidRDefault="000733E2" w:rsidP="005816D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733E2" w:rsidRPr="005816DB" w:rsidRDefault="000733E2" w:rsidP="005816D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733E2" w:rsidRPr="005816DB" w:rsidRDefault="000733E2" w:rsidP="005816D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733E2" w:rsidRPr="005816DB" w:rsidRDefault="000733E2" w:rsidP="005816D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733E2" w:rsidRPr="005816DB" w:rsidRDefault="000733E2" w:rsidP="005816D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733E2" w:rsidRDefault="000733E2"/>
    <w:sectPr w:rsidR="00073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118"/>
    <w:rsid w:val="000733E2"/>
    <w:rsid w:val="002A6498"/>
    <w:rsid w:val="003E5A59"/>
    <w:rsid w:val="005816DB"/>
    <w:rsid w:val="007D126A"/>
    <w:rsid w:val="00F7287A"/>
    <w:rsid w:val="00F8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CDC0B-C1CB-4B49-B893-CD36B486D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2023-09-18T09:41:00Z</dcterms:created>
  <dcterms:modified xsi:type="dcterms:W3CDTF">2023-09-19T13:09:00Z</dcterms:modified>
</cp:coreProperties>
</file>