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C8" w:rsidRDefault="00055FC8" w:rsidP="00055F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С </w:t>
      </w:r>
      <w:proofErr w:type="spellStart"/>
      <w:proofErr w:type="gramStart"/>
      <w:r>
        <w:rPr>
          <w:b/>
          <w:sz w:val="28"/>
          <w:szCs w:val="28"/>
        </w:rPr>
        <w:t>С</w:t>
      </w:r>
      <w:proofErr w:type="spellEnd"/>
      <w:proofErr w:type="gramEnd"/>
      <w:r>
        <w:rPr>
          <w:b/>
          <w:sz w:val="28"/>
          <w:szCs w:val="28"/>
        </w:rPr>
        <w:t xml:space="preserve"> И Й С К А Я       Ф Е Д Е Р А Ц И Я</w:t>
      </w:r>
    </w:p>
    <w:p w:rsidR="00055FC8" w:rsidRDefault="00055FC8" w:rsidP="00055F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БРЕЖНЕВСКОГО СЕЛЬСОВЕТА</w:t>
      </w:r>
    </w:p>
    <w:p w:rsidR="00055FC8" w:rsidRDefault="00055FC8" w:rsidP="00055F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 КУРСКОЙ ОБЛАСТИ</w:t>
      </w:r>
    </w:p>
    <w:p w:rsidR="00055FC8" w:rsidRDefault="00055FC8" w:rsidP="00055F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055FC8" w:rsidRDefault="00055FC8" w:rsidP="00055FC8">
      <w:pPr>
        <w:rPr>
          <w:b/>
          <w:sz w:val="28"/>
          <w:szCs w:val="28"/>
        </w:rPr>
      </w:pPr>
    </w:p>
    <w:p w:rsidR="00055FC8" w:rsidRPr="006D613B" w:rsidRDefault="00055FC8" w:rsidP="00055FC8">
      <w:pPr>
        <w:tabs>
          <w:tab w:val="left" w:pos="2460"/>
        </w:tabs>
        <w:jc w:val="center"/>
        <w:rPr>
          <w:b/>
          <w:sz w:val="28"/>
          <w:szCs w:val="28"/>
        </w:rPr>
      </w:pPr>
      <w:proofErr w:type="gramStart"/>
      <w:r w:rsidRPr="006D613B">
        <w:rPr>
          <w:b/>
          <w:sz w:val="28"/>
          <w:szCs w:val="28"/>
        </w:rPr>
        <w:t>Р</w:t>
      </w:r>
      <w:proofErr w:type="gramEnd"/>
      <w:r w:rsidRPr="006D613B">
        <w:rPr>
          <w:b/>
          <w:sz w:val="28"/>
          <w:szCs w:val="28"/>
        </w:rPr>
        <w:t xml:space="preserve">  А  С  П  О  Р  Я  Ж  Е  Н  И Е</w:t>
      </w:r>
    </w:p>
    <w:p w:rsidR="00055FC8" w:rsidRPr="006D613B" w:rsidRDefault="00055FC8" w:rsidP="00055FC8">
      <w:pPr>
        <w:tabs>
          <w:tab w:val="left" w:pos="2460"/>
        </w:tabs>
        <w:rPr>
          <w:b/>
          <w:sz w:val="28"/>
          <w:szCs w:val="28"/>
        </w:rPr>
      </w:pPr>
    </w:p>
    <w:p w:rsidR="00055FC8" w:rsidRPr="006D613B" w:rsidRDefault="00055FC8" w:rsidP="00055FC8">
      <w:pPr>
        <w:tabs>
          <w:tab w:val="left" w:pos="4020"/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Pr="006D613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D613B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D613B">
        <w:rPr>
          <w:sz w:val="28"/>
          <w:szCs w:val="28"/>
        </w:rPr>
        <w:t xml:space="preserve"> года                       </w:t>
      </w:r>
      <w:proofErr w:type="spellStart"/>
      <w:r w:rsidRPr="006D613B">
        <w:rPr>
          <w:sz w:val="28"/>
          <w:szCs w:val="28"/>
        </w:rPr>
        <w:t>с</w:t>
      </w:r>
      <w:proofErr w:type="gramStart"/>
      <w:r w:rsidRPr="006D613B">
        <w:rPr>
          <w:sz w:val="28"/>
          <w:szCs w:val="28"/>
        </w:rPr>
        <w:t>.В</w:t>
      </w:r>
      <w:proofErr w:type="gramEnd"/>
      <w:r w:rsidRPr="006D613B">
        <w:rPr>
          <w:sz w:val="28"/>
          <w:szCs w:val="28"/>
        </w:rPr>
        <w:t>ерхнекасиново</w:t>
      </w:r>
      <w:proofErr w:type="spellEnd"/>
      <w:r w:rsidRPr="006D613B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27</w:t>
      </w:r>
      <w:r w:rsidRPr="006D613B">
        <w:rPr>
          <w:sz w:val="28"/>
          <w:szCs w:val="28"/>
        </w:rPr>
        <w:t>- Р</w:t>
      </w:r>
    </w:p>
    <w:p w:rsidR="00055FC8" w:rsidRPr="006D613B" w:rsidRDefault="00055FC8" w:rsidP="00055FC8">
      <w:pPr>
        <w:tabs>
          <w:tab w:val="left" w:pos="4020"/>
          <w:tab w:val="left" w:pos="7800"/>
        </w:tabs>
        <w:rPr>
          <w:sz w:val="28"/>
          <w:szCs w:val="28"/>
        </w:rPr>
      </w:pPr>
    </w:p>
    <w:p w:rsidR="00055FC8" w:rsidRPr="006D613B" w:rsidRDefault="00055FC8" w:rsidP="00055FC8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Об установлении </w:t>
      </w:r>
      <w:proofErr w:type="gramStart"/>
      <w:r w:rsidRPr="006D613B">
        <w:rPr>
          <w:sz w:val="28"/>
          <w:szCs w:val="28"/>
        </w:rPr>
        <w:t>особого</w:t>
      </w:r>
      <w:proofErr w:type="gramEnd"/>
    </w:p>
    <w:p w:rsidR="00055FC8" w:rsidRPr="006D613B" w:rsidRDefault="00055FC8" w:rsidP="00055FC8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 противопожарного режима</w:t>
      </w:r>
    </w:p>
    <w:p w:rsidR="00055FC8" w:rsidRPr="006D613B" w:rsidRDefault="00055FC8" w:rsidP="00055FC8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 на территории  Брежневского сельсовета  </w:t>
      </w:r>
    </w:p>
    <w:p w:rsidR="00055FC8" w:rsidRPr="006D613B" w:rsidRDefault="00055FC8" w:rsidP="00055FC8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Курского района Курской области  </w:t>
      </w:r>
    </w:p>
    <w:p w:rsidR="00055FC8" w:rsidRDefault="00055FC8" w:rsidP="00055FC8">
      <w:pPr>
        <w:tabs>
          <w:tab w:val="left" w:pos="2460"/>
        </w:tabs>
        <w:jc w:val="both"/>
        <w:rPr>
          <w:sz w:val="28"/>
          <w:szCs w:val="28"/>
        </w:rPr>
      </w:pPr>
    </w:p>
    <w:p w:rsidR="00055FC8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    </w:t>
      </w:r>
      <w:proofErr w:type="gramStart"/>
      <w:r w:rsidRPr="006D613B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постановлением Администраци</w:t>
      </w:r>
      <w:r w:rsidR="00CF6D07">
        <w:rPr>
          <w:sz w:val="26"/>
          <w:szCs w:val="26"/>
        </w:rPr>
        <w:t>и Курской области от 14.06.2019</w:t>
      </w:r>
      <w:r>
        <w:rPr>
          <w:sz w:val="26"/>
          <w:szCs w:val="26"/>
        </w:rPr>
        <w:t xml:space="preserve"> № 535-па "</w:t>
      </w:r>
      <w:r w:rsidR="00CF6D07">
        <w:rPr>
          <w:sz w:val="26"/>
          <w:szCs w:val="26"/>
        </w:rPr>
        <w:t>О</w:t>
      </w:r>
      <w:r>
        <w:rPr>
          <w:sz w:val="26"/>
          <w:szCs w:val="26"/>
        </w:rPr>
        <w:t>б установлении особого противопожарного режима на территории Курской области"</w:t>
      </w:r>
      <w:r w:rsidR="00CF6D07">
        <w:rPr>
          <w:sz w:val="26"/>
          <w:szCs w:val="26"/>
        </w:rPr>
        <w:t xml:space="preserve">, </w:t>
      </w:r>
      <w:r w:rsidR="005B2BA1">
        <w:rPr>
          <w:sz w:val="26"/>
          <w:szCs w:val="26"/>
        </w:rPr>
        <w:t>гидрометеорологическим бюллетенем ФГБУ "Центрально-Черноземное УГМС" от 13.06.2019 №164 об установлении 4 класса пожарной опасности на большей территории Курской области</w:t>
      </w:r>
      <w:r>
        <w:rPr>
          <w:sz w:val="26"/>
          <w:szCs w:val="26"/>
        </w:rPr>
        <w:t xml:space="preserve"> и распоряжением Администрации Курского района Курской области от 14.06.2019 № 263 "Об установлении особого противопожарного режима на территории Курского района Курской области,  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целях </w:t>
      </w:r>
      <w:r w:rsidR="00CF6D07">
        <w:rPr>
          <w:sz w:val="26"/>
          <w:szCs w:val="26"/>
        </w:rPr>
        <w:t xml:space="preserve">организации выполнения и осуществления мер пожарной безопасности, предотвращения возникновения природных и техногенных пожаров, направленных на обеспечение комплексной безопасности населения и территории </w:t>
      </w:r>
      <w:r>
        <w:rPr>
          <w:sz w:val="26"/>
          <w:szCs w:val="26"/>
        </w:rPr>
        <w:t xml:space="preserve"> Брежневского сельсовета Курского района Курской области:</w:t>
      </w:r>
      <w:proofErr w:type="gramEnd"/>
    </w:p>
    <w:p w:rsidR="00055FC8" w:rsidRPr="006D613B" w:rsidRDefault="00055FC8" w:rsidP="00055FC8">
      <w:pPr>
        <w:tabs>
          <w:tab w:val="left" w:pos="2460"/>
        </w:tabs>
        <w:rPr>
          <w:sz w:val="26"/>
          <w:szCs w:val="26"/>
        </w:rPr>
      </w:pPr>
    </w:p>
    <w:p w:rsidR="00055FC8" w:rsidRPr="006D613B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 1.</w:t>
      </w:r>
      <w:r>
        <w:rPr>
          <w:sz w:val="26"/>
          <w:szCs w:val="26"/>
        </w:rPr>
        <w:t xml:space="preserve"> Ввести с </w:t>
      </w:r>
      <w:r w:rsidR="00CF6D07">
        <w:rPr>
          <w:sz w:val="26"/>
          <w:szCs w:val="26"/>
        </w:rPr>
        <w:t>14</w:t>
      </w:r>
      <w:r>
        <w:rPr>
          <w:sz w:val="26"/>
          <w:szCs w:val="26"/>
        </w:rPr>
        <w:t xml:space="preserve"> </w:t>
      </w:r>
      <w:r w:rsidR="00CF6D07">
        <w:rPr>
          <w:sz w:val="26"/>
          <w:szCs w:val="26"/>
        </w:rPr>
        <w:t xml:space="preserve">июня </w:t>
      </w:r>
      <w:r w:rsidRPr="006D613B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6D613B">
        <w:rPr>
          <w:sz w:val="26"/>
          <w:szCs w:val="26"/>
        </w:rPr>
        <w:t xml:space="preserve"> года на территории </w:t>
      </w:r>
      <w:r>
        <w:rPr>
          <w:sz w:val="26"/>
          <w:szCs w:val="26"/>
        </w:rPr>
        <w:t xml:space="preserve">Брежневского сельсовета </w:t>
      </w:r>
      <w:r w:rsidRPr="006D613B">
        <w:rPr>
          <w:sz w:val="26"/>
          <w:szCs w:val="26"/>
        </w:rPr>
        <w:t xml:space="preserve">Курского района Курской области особый противопожарный режим до </w:t>
      </w:r>
      <w:r w:rsidR="00CF6D07">
        <w:rPr>
          <w:sz w:val="26"/>
          <w:szCs w:val="26"/>
        </w:rPr>
        <w:t>принятия решения о его отмене.</w:t>
      </w:r>
    </w:p>
    <w:p w:rsidR="00055FC8" w:rsidRPr="006D613B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2. Усилить </w:t>
      </w:r>
      <w:proofErr w:type="gramStart"/>
      <w:r w:rsidRPr="006D613B">
        <w:rPr>
          <w:sz w:val="26"/>
          <w:szCs w:val="26"/>
        </w:rPr>
        <w:t>контроль за</w:t>
      </w:r>
      <w:proofErr w:type="gramEnd"/>
      <w:r w:rsidRPr="006D613B">
        <w:rPr>
          <w:sz w:val="26"/>
          <w:szCs w:val="26"/>
        </w:rPr>
        <w:t xml:space="preserve"> пожарной обстановкой и организацией выполнения противопожарных мероприятий, определить дополнительные меры ограничительного характера</w:t>
      </w:r>
      <w:r>
        <w:rPr>
          <w:sz w:val="26"/>
          <w:szCs w:val="26"/>
        </w:rPr>
        <w:t>,</w:t>
      </w:r>
      <w:r w:rsidRPr="006D613B">
        <w:rPr>
          <w:sz w:val="26"/>
          <w:szCs w:val="26"/>
        </w:rPr>
        <w:t xml:space="preserve"> в том числе по запрету на использование открытого огня. Усилить разъяснительную работу с населением об угрозе сельскохозяйственных палов и неконтролируемых поджогов сухой растительности и мусора (в т. ч. на приусадебных участках), а также о соблюдении правил пожарной безопасности при нахождении в лесном массиве. Своевременно выявлять угрозы распространения пожаров на населенные пункты, автомобильные дороги, линии электропередач и связи. Привести в готовность имеющиеся силы и средства, предназначенные для ликвидации возможных возгораний.</w:t>
      </w:r>
    </w:p>
    <w:p w:rsidR="00055FC8" w:rsidRDefault="00CF6D07" w:rsidP="00055FC8">
      <w:pPr>
        <w:tabs>
          <w:tab w:val="left" w:pos="2460"/>
        </w:tabs>
        <w:jc w:val="both"/>
        <w:rPr>
          <w:sz w:val="26"/>
          <w:szCs w:val="26"/>
        </w:rPr>
      </w:pPr>
      <w:r>
        <w:rPr>
          <w:sz w:val="26"/>
          <w:szCs w:val="26"/>
        </w:rPr>
        <w:t>3. Усилить круглосуточное патрулирование населенных пунктов.</w:t>
      </w:r>
    </w:p>
    <w:p w:rsidR="00CF6D07" w:rsidRDefault="00CF6D07" w:rsidP="00055FC8">
      <w:pPr>
        <w:tabs>
          <w:tab w:val="left" w:pos="2460"/>
        </w:tabs>
        <w:jc w:val="both"/>
        <w:rPr>
          <w:sz w:val="26"/>
          <w:szCs w:val="26"/>
        </w:rPr>
      </w:pPr>
    </w:p>
    <w:p w:rsidR="00055FC8" w:rsidRPr="006D613B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</w:t>
      </w:r>
      <w:r w:rsidR="00CF6D07">
        <w:rPr>
          <w:sz w:val="26"/>
          <w:szCs w:val="26"/>
        </w:rPr>
        <w:t>4</w:t>
      </w:r>
      <w:r w:rsidRPr="006D613B">
        <w:rPr>
          <w:sz w:val="26"/>
          <w:szCs w:val="26"/>
        </w:rPr>
        <w:t>.</w:t>
      </w:r>
      <w:proofErr w:type="gramStart"/>
      <w:r w:rsidRPr="006D613B">
        <w:rPr>
          <w:sz w:val="26"/>
          <w:szCs w:val="26"/>
        </w:rPr>
        <w:t>Контроль за</w:t>
      </w:r>
      <w:proofErr w:type="gramEnd"/>
      <w:r w:rsidRPr="006D613B">
        <w:rPr>
          <w:sz w:val="26"/>
          <w:szCs w:val="26"/>
        </w:rPr>
        <w:t xml:space="preserve"> выполнением настоящего распоряжение оставляю за собой.</w:t>
      </w:r>
    </w:p>
    <w:p w:rsidR="00055FC8" w:rsidRPr="006D613B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</w:p>
    <w:p w:rsidR="00055FC8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</w:t>
      </w:r>
      <w:r w:rsidR="00CF6D07">
        <w:rPr>
          <w:sz w:val="26"/>
          <w:szCs w:val="26"/>
        </w:rPr>
        <w:t>5</w:t>
      </w:r>
      <w:r w:rsidRPr="006D613B">
        <w:rPr>
          <w:sz w:val="26"/>
          <w:szCs w:val="26"/>
        </w:rPr>
        <w:t>.Распоряжение вступает в силу со дня его подписания.</w:t>
      </w:r>
    </w:p>
    <w:p w:rsidR="00055FC8" w:rsidRPr="006D613B" w:rsidRDefault="00055FC8" w:rsidP="00055FC8">
      <w:pPr>
        <w:tabs>
          <w:tab w:val="left" w:pos="2460"/>
        </w:tabs>
        <w:jc w:val="both"/>
        <w:rPr>
          <w:sz w:val="26"/>
          <w:szCs w:val="26"/>
        </w:rPr>
      </w:pPr>
    </w:p>
    <w:p w:rsidR="00055FC8" w:rsidRPr="006D613B" w:rsidRDefault="00CF6D07" w:rsidP="00055FC8">
      <w:pPr>
        <w:tabs>
          <w:tab w:val="left" w:pos="24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055FC8" w:rsidRPr="006D613B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055FC8" w:rsidRPr="006D613B">
        <w:rPr>
          <w:sz w:val="26"/>
          <w:szCs w:val="26"/>
        </w:rPr>
        <w:t xml:space="preserve"> </w:t>
      </w:r>
      <w:r>
        <w:rPr>
          <w:sz w:val="26"/>
          <w:szCs w:val="26"/>
        </w:rPr>
        <w:t>Брежневского сельсовета _____________</w:t>
      </w:r>
      <w:r w:rsidR="00055FC8" w:rsidRPr="006D613B">
        <w:rPr>
          <w:sz w:val="26"/>
          <w:szCs w:val="26"/>
        </w:rPr>
        <w:t>_    /</w:t>
      </w:r>
      <w:r>
        <w:rPr>
          <w:sz w:val="26"/>
          <w:szCs w:val="26"/>
        </w:rPr>
        <w:t>А.А</w:t>
      </w:r>
      <w:r w:rsidR="00055FC8" w:rsidRPr="006D613B"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Рагулина</w:t>
      </w:r>
      <w:proofErr w:type="spellEnd"/>
      <w:r w:rsidR="00055FC8" w:rsidRPr="006D613B">
        <w:rPr>
          <w:sz w:val="26"/>
          <w:szCs w:val="26"/>
        </w:rPr>
        <w:t>/</w:t>
      </w:r>
    </w:p>
    <w:p w:rsidR="00055FC8" w:rsidRPr="006D613B" w:rsidRDefault="00055FC8" w:rsidP="00055FC8">
      <w:pPr>
        <w:rPr>
          <w:sz w:val="26"/>
          <w:szCs w:val="26"/>
        </w:rPr>
      </w:pPr>
    </w:p>
    <w:p w:rsidR="00055FC8" w:rsidRDefault="00055FC8" w:rsidP="00055FC8">
      <w:pPr>
        <w:rPr>
          <w:sz w:val="28"/>
          <w:szCs w:val="28"/>
        </w:rPr>
      </w:pPr>
    </w:p>
    <w:p w:rsidR="00055FC8" w:rsidRDefault="00055FC8" w:rsidP="00055FC8">
      <w:pPr>
        <w:rPr>
          <w:sz w:val="28"/>
          <w:szCs w:val="28"/>
        </w:rPr>
      </w:pPr>
    </w:p>
    <w:p w:rsidR="00055FC8" w:rsidRDefault="00055FC8" w:rsidP="00055FC8">
      <w:pPr>
        <w:rPr>
          <w:sz w:val="28"/>
          <w:szCs w:val="28"/>
        </w:rPr>
      </w:pPr>
    </w:p>
    <w:p w:rsidR="00100D4D" w:rsidRDefault="00100D4D"/>
    <w:sectPr w:rsidR="00100D4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55FC8"/>
    <w:rsid w:val="00055FC8"/>
    <w:rsid w:val="00100D4D"/>
    <w:rsid w:val="005B2BA1"/>
    <w:rsid w:val="006649F1"/>
    <w:rsid w:val="006C5B41"/>
    <w:rsid w:val="00CF6D07"/>
    <w:rsid w:val="00EF3319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2</cp:revision>
  <cp:lastPrinted>2019-06-14T15:37:00Z</cp:lastPrinted>
  <dcterms:created xsi:type="dcterms:W3CDTF">2019-06-14T15:13:00Z</dcterms:created>
  <dcterms:modified xsi:type="dcterms:W3CDTF">2019-06-14T15:38:00Z</dcterms:modified>
</cp:coreProperties>
</file>